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C63E" w14:textId="43F901E1" w:rsidR="002535F1" w:rsidRPr="00DD3943" w:rsidRDefault="002535F1" w:rsidP="004B39F0">
      <w:pPr>
        <w:rPr>
          <w:b/>
          <w:bCs/>
          <w:sz w:val="22"/>
          <w:szCs w:val="22"/>
        </w:rPr>
      </w:pPr>
    </w:p>
    <w:p w14:paraId="2A89318D" w14:textId="0068BC8F" w:rsidR="009C7C88" w:rsidRPr="00DF31F8" w:rsidRDefault="009C7C88" w:rsidP="009C7C88">
      <w:pPr>
        <w:pStyle w:val="Heading1"/>
        <w:widowControl/>
        <w:autoSpaceDE/>
        <w:autoSpaceDN/>
        <w:contextualSpacing/>
        <w:jc w:val="center"/>
        <w:rPr>
          <w:b w:val="0"/>
          <w:bCs w:val="0"/>
          <w:noProof/>
          <w:color w:val="990000"/>
          <w:sz w:val="48"/>
          <w:szCs w:val="48"/>
          <w:lang w:val="en-US"/>
        </w:rPr>
      </w:pPr>
      <w:r w:rsidRPr="00DF31F8">
        <w:rPr>
          <w:b w:val="0"/>
          <w:bCs w:val="0"/>
          <w:noProof/>
          <w:color w:val="990000"/>
          <w:sz w:val="48"/>
          <w:szCs w:val="48"/>
          <w:lang w:val="en-US"/>
        </w:rPr>
        <w:t>Macquarie University Research Infrastructure (Large) Scheme 202</w:t>
      </w:r>
      <w:r w:rsidR="0028389F">
        <w:rPr>
          <w:b w:val="0"/>
          <w:bCs w:val="0"/>
          <w:noProof/>
          <w:color w:val="990000"/>
          <w:sz w:val="48"/>
          <w:szCs w:val="48"/>
          <w:lang w:val="en-US"/>
        </w:rPr>
        <w:t>5</w:t>
      </w:r>
    </w:p>
    <w:p w14:paraId="6C3EBB2C" w14:textId="77777777" w:rsidR="009C7C88" w:rsidRPr="00DD3943" w:rsidRDefault="009C7C88" w:rsidP="009C7C88">
      <w:pPr>
        <w:pStyle w:val="Title"/>
        <w:jc w:val="both"/>
        <w:rPr>
          <w:sz w:val="22"/>
          <w:szCs w:val="22"/>
        </w:rPr>
      </w:pPr>
    </w:p>
    <w:p w14:paraId="348D4642" w14:textId="23132E89" w:rsidR="00C52D6F" w:rsidRDefault="009C7C88" w:rsidP="00DF31F8">
      <w:pPr>
        <w:pStyle w:val="Heading1"/>
        <w:widowControl/>
        <w:autoSpaceDE/>
        <w:autoSpaceDN/>
        <w:spacing w:before="0"/>
        <w:contextualSpacing/>
        <w:jc w:val="center"/>
        <w:rPr>
          <w:b w:val="0"/>
          <w:bCs w:val="0"/>
          <w:noProof/>
          <w:color w:val="990000"/>
          <w:sz w:val="48"/>
          <w:szCs w:val="48"/>
          <w:lang w:val="en-US"/>
        </w:rPr>
      </w:pPr>
      <w:r w:rsidRPr="00BD0028">
        <w:rPr>
          <w:b w:val="0"/>
          <w:bCs w:val="0"/>
          <w:noProof/>
          <w:color w:val="990000"/>
          <w:sz w:val="48"/>
          <w:szCs w:val="48"/>
          <w:lang w:val="en-US"/>
        </w:rPr>
        <w:t>APPLICATION FORM</w:t>
      </w:r>
    </w:p>
    <w:p w14:paraId="15D166A9" w14:textId="77777777" w:rsidR="00F60E88" w:rsidRPr="00F60E88" w:rsidRDefault="00F60E88" w:rsidP="00F60E88">
      <w:pPr>
        <w:rPr>
          <w:lang w:val="en-US"/>
        </w:rPr>
      </w:pPr>
    </w:p>
    <w:p w14:paraId="62B3B33D" w14:textId="049D4F5C" w:rsidR="000F57B3" w:rsidRPr="000F57B3" w:rsidRDefault="00B90649" w:rsidP="000F57B3">
      <w:pPr>
        <w:spacing w:after="240"/>
        <w:jc w:val="center"/>
        <w:rPr>
          <w:b/>
          <w:bCs/>
          <w:sz w:val="24"/>
          <w:szCs w:val="24"/>
          <w:lang w:val="en-US"/>
        </w:rPr>
      </w:pPr>
      <w:r w:rsidRPr="000A6B53">
        <w:rPr>
          <w:b/>
          <w:bCs/>
          <w:sz w:val="24"/>
          <w:szCs w:val="24"/>
          <w:lang w:val="en-US"/>
        </w:rPr>
        <w:t xml:space="preserve">Faculty </w:t>
      </w:r>
      <w:r w:rsidR="000A6B53" w:rsidRPr="000A6B53">
        <w:rPr>
          <w:b/>
          <w:bCs/>
          <w:sz w:val="24"/>
          <w:szCs w:val="24"/>
          <w:lang w:val="en-US"/>
        </w:rPr>
        <w:t>submissions due to the Research Services:</w:t>
      </w:r>
    </w:p>
    <w:p w14:paraId="3827030A" w14:textId="4C93BABD" w:rsidR="000A6B53" w:rsidRDefault="000A6B53" w:rsidP="000F57B3">
      <w:pPr>
        <w:spacing w:line="276" w:lineRule="auto"/>
        <w:jc w:val="center"/>
        <w:rPr>
          <w:b/>
          <w:bCs/>
          <w:color w:val="C00000"/>
          <w:sz w:val="24"/>
          <w:szCs w:val="24"/>
          <w:lang w:val="en-US"/>
        </w:rPr>
      </w:pPr>
      <w:r w:rsidRPr="000A6B53">
        <w:rPr>
          <w:b/>
          <w:bCs/>
          <w:color w:val="C00000"/>
          <w:sz w:val="24"/>
          <w:szCs w:val="24"/>
          <w:lang w:val="en-US"/>
        </w:rPr>
        <w:t>11.59</w:t>
      </w:r>
      <w:r w:rsidR="007811E9">
        <w:rPr>
          <w:b/>
          <w:bCs/>
          <w:color w:val="C00000"/>
          <w:sz w:val="24"/>
          <w:szCs w:val="24"/>
          <w:lang w:val="en-US"/>
        </w:rPr>
        <w:t>PM</w:t>
      </w:r>
      <w:r w:rsidRPr="000A6B53">
        <w:rPr>
          <w:b/>
          <w:bCs/>
          <w:color w:val="C00000"/>
          <w:sz w:val="24"/>
          <w:szCs w:val="24"/>
          <w:lang w:val="en-US"/>
        </w:rPr>
        <w:t xml:space="preserve"> </w:t>
      </w:r>
      <w:r w:rsidR="003D4C3C">
        <w:rPr>
          <w:b/>
          <w:bCs/>
          <w:color w:val="C00000"/>
          <w:sz w:val="24"/>
          <w:szCs w:val="24"/>
          <w:lang w:val="en-US"/>
        </w:rPr>
        <w:t>28</w:t>
      </w:r>
      <w:r w:rsidRPr="000A6B53">
        <w:rPr>
          <w:b/>
          <w:bCs/>
          <w:color w:val="C00000"/>
          <w:sz w:val="24"/>
          <w:szCs w:val="24"/>
          <w:lang w:val="en-US"/>
        </w:rPr>
        <w:t xml:space="preserve"> October 202</w:t>
      </w:r>
      <w:r w:rsidR="0028389F">
        <w:rPr>
          <w:b/>
          <w:bCs/>
          <w:color w:val="C00000"/>
          <w:sz w:val="24"/>
          <w:szCs w:val="24"/>
          <w:lang w:val="en-US"/>
        </w:rPr>
        <w:t>4</w:t>
      </w:r>
    </w:p>
    <w:p w14:paraId="4C0576FA" w14:textId="21331C6B" w:rsidR="005D49F7" w:rsidRPr="005D49F7" w:rsidRDefault="005D49F7" w:rsidP="005D49F7">
      <w:pPr>
        <w:pStyle w:val="Heading1"/>
        <w:pBdr>
          <w:bottom w:val="single" w:sz="4" w:space="0" w:color="auto"/>
        </w:pBdr>
        <w:tabs>
          <w:tab w:val="left" w:pos="3480"/>
        </w:tabs>
        <w:spacing w:before="0"/>
      </w:pPr>
      <w:r w:rsidRPr="00FB3392">
        <w:tab/>
      </w:r>
    </w:p>
    <w:p w14:paraId="00A857E4" w14:textId="77777777" w:rsidR="00D3051A" w:rsidRPr="00D3051A" w:rsidRDefault="00D3051A" w:rsidP="00D3051A">
      <w:pPr>
        <w:rPr>
          <w:lang w:val="en-US"/>
        </w:rPr>
      </w:pPr>
    </w:p>
    <w:p w14:paraId="5C10C6F3" w14:textId="1180F745" w:rsidR="002535F1" w:rsidRDefault="002535F1" w:rsidP="004B39F0">
      <w:pPr>
        <w:rPr>
          <w:b/>
          <w:bCs/>
          <w:sz w:val="22"/>
          <w:szCs w:val="22"/>
        </w:rPr>
      </w:pPr>
    </w:p>
    <w:p w14:paraId="1B9ABE94" w14:textId="5A4717B4" w:rsidR="00C148E6" w:rsidRDefault="00C148E6" w:rsidP="004B39F0">
      <w:pPr>
        <w:rPr>
          <w:b/>
          <w:bCs/>
          <w:sz w:val="22"/>
          <w:szCs w:val="22"/>
        </w:rPr>
      </w:pPr>
      <w:r>
        <w:rPr>
          <w:b/>
          <w:bCs/>
          <w:sz w:val="22"/>
          <w:szCs w:val="22"/>
        </w:rPr>
        <w:t>Formatting</w:t>
      </w:r>
    </w:p>
    <w:p w14:paraId="3ABBA47D" w14:textId="16E7BE16" w:rsidR="00C148E6" w:rsidRPr="00DD3943" w:rsidRDefault="00C148E6" w:rsidP="00C148E6">
      <w:pPr>
        <w:pStyle w:val="ListParagraph"/>
        <w:numPr>
          <w:ilvl w:val="0"/>
          <w:numId w:val="36"/>
        </w:numPr>
        <w:spacing w:after="120"/>
        <w:rPr>
          <w:rFonts w:ascii="Arial" w:hAnsi="Arial" w:cs="Arial"/>
        </w:rPr>
      </w:pPr>
      <w:r w:rsidRPr="00DD3943">
        <w:rPr>
          <w:rFonts w:ascii="Arial" w:hAnsi="Arial" w:cs="Arial"/>
        </w:rPr>
        <w:t>All text must be in black type and 12-point Arial font</w:t>
      </w:r>
      <w:r w:rsidR="003D4C3C">
        <w:rPr>
          <w:rFonts w:ascii="Arial" w:hAnsi="Arial" w:cs="Arial"/>
        </w:rPr>
        <w:t xml:space="preserve"> or equivalent</w:t>
      </w:r>
      <w:r w:rsidRPr="00DD3943">
        <w:rPr>
          <w:rFonts w:ascii="Arial" w:hAnsi="Arial" w:cs="Arial"/>
        </w:rPr>
        <w:t xml:space="preserve">. Do not adjust the set margins. </w:t>
      </w:r>
    </w:p>
    <w:p w14:paraId="4BA21ADD" w14:textId="2D5D3267" w:rsidR="00C148E6" w:rsidRPr="00DD3943" w:rsidRDefault="00C148E6" w:rsidP="00C148E6">
      <w:pPr>
        <w:pStyle w:val="ListParagraph"/>
        <w:numPr>
          <w:ilvl w:val="0"/>
          <w:numId w:val="36"/>
        </w:numPr>
        <w:spacing w:after="120"/>
        <w:rPr>
          <w:rFonts w:ascii="Arial" w:hAnsi="Arial" w:cs="Arial"/>
        </w:rPr>
      </w:pPr>
      <w:r w:rsidRPr="00DD3943">
        <w:rPr>
          <w:rFonts w:ascii="Arial" w:hAnsi="Arial" w:cs="Arial"/>
        </w:rPr>
        <w:t>References</w:t>
      </w:r>
      <w:r>
        <w:rPr>
          <w:rFonts w:ascii="Arial" w:hAnsi="Arial" w:cs="Arial"/>
        </w:rPr>
        <w:t>, if required,</w:t>
      </w:r>
      <w:r w:rsidRPr="00DD3943">
        <w:rPr>
          <w:rFonts w:ascii="Arial" w:hAnsi="Arial" w:cs="Arial"/>
        </w:rPr>
        <w:t xml:space="preserve"> may be reproduced in 10-point Arial font</w:t>
      </w:r>
      <w:r w:rsidR="003D4C3C">
        <w:rPr>
          <w:rFonts w:ascii="Arial" w:hAnsi="Arial" w:cs="Arial"/>
        </w:rPr>
        <w:t xml:space="preserve"> or equivalent</w:t>
      </w:r>
      <w:r w:rsidRPr="00DD3943">
        <w:rPr>
          <w:rFonts w:ascii="Arial" w:hAnsi="Arial" w:cs="Arial"/>
        </w:rPr>
        <w:t>.</w:t>
      </w:r>
    </w:p>
    <w:p w14:paraId="24ED66C1" w14:textId="77777777" w:rsidR="00C148E6" w:rsidRPr="00DD3943" w:rsidRDefault="00C148E6" w:rsidP="00C148E6">
      <w:pPr>
        <w:pStyle w:val="ListParagraph"/>
        <w:numPr>
          <w:ilvl w:val="0"/>
          <w:numId w:val="36"/>
        </w:numPr>
        <w:spacing w:after="120"/>
        <w:rPr>
          <w:rFonts w:ascii="Arial" w:hAnsi="Arial" w:cs="Arial"/>
        </w:rPr>
      </w:pPr>
      <w:r w:rsidRPr="00DD3943">
        <w:rPr>
          <w:rFonts w:ascii="Arial" w:hAnsi="Arial" w:cs="Arial"/>
        </w:rPr>
        <w:t xml:space="preserve">The application must be written so a </w:t>
      </w:r>
      <w:r w:rsidRPr="009C1540">
        <w:rPr>
          <w:rFonts w:ascii="Arial" w:hAnsi="Arial" w:cs="Arial"/>
          <w:i/>
          <w:iCs/>
        </w:rPr>
        <w:t>non-expert</w:t>
      </w:r>
      <w:r w:rsidRPr="00DD3943">
        <w:rPr>
          <w:rFonts w:ascii="Arial" w:hAnsi="Arial" w:cs="Arial"/>
        </w:rPr>
        <w:t xml:space="preserve"> in the field can understand and assess your application</w:t>
      </w:r>
    </w:p>
    <w:p w14:paraId="428BC51E" w14:textId="77777777" w:rsidR="00C148E6" w:rsidRPr="00B04C14" w:rsidRDefault="00C148E6" w:rsidP="00C148E6">
      <w:pPr>
        <w:pStyle w:val="ListParagraph"/>
        <w:numPr>
          <w:ilvl w:val="0"/>
          <w:numId w:val="36"/>
        </w:numPr>
        <w:spacing w:after="120"/>
        <w:rPr>
          <w:rFonts w:ascii="Arial" w:hAnsi="Arial" w:cs="Arial"/>
        </w:rPr>
      </w:pPr>
      <w:r w:rsidRPr="00DD3943">
        <w:rPr>
          <w:rFonts w:ascii="Arial" w:hAnsi="Arial" w:cs="Arial"/>
        </w:rPr>
        <w:t xml:space="preserve">Single PDF only. </w:t>
      </w:r>
      <w:r>
        <w:rPr>
          <w:rFonts w:ascii="Arial" w:hAnsi="Arial" w:cs="Arial"/>
        </w:rPr>
        <w:t xml:space="preserve">Do not submit the Funding Guidelines with your application.  All quotes or other relevant attachments must be included in the single PDF submission.  </w:t>
      </w:r>
    </w:p>
    <w:p w14:paraId="0715E2EC" w14:textId="6E9DD01B" w:rsidR="00C148E6" w:rsidRDefault="00C148E6" w:rsidP="00C148E6">
      <w:pPr>
        <w:pStyle w:val="ListParagraph"/>
        <w:numPr>
          <w:ilvl w:val="0"/>
          <w:numId w:val="36"/>
        </w:numPr>
        <w:spacing w:after="120"/>
        <w:rPr>
          <w:rFonts w:ascii="Arial" w:hAnsi="Arial" w:cs="Arial"/>
        </w:rPr>
      </w:pPr>
      <w:r w:rsidRPr="00DD3943">
        <w:rPr>
          <w:rFonts w:ascii="Arial" w:hAnsi="Arial" w:cs="Arial"/>
        </w:rPr>
        <w:t>Filename ‘Surname_MQRIS_large’</w:t>
      </w:r>
    </w:p>
    <w:p w14:paraId="37459E8F" w14:textId="4D987F99" w:rsidR="00804D41" w:rsidRPr="00804D41" w:rsidRDefault="00804D41" w:rsidP="00804D41">
      <w:pPr>
        <w:pStyle w:val="ListParagraph"/>
        <w:numPr>
          <w:ilvl w:val="0"/>
          <w:numId w:val="36"/>
        </w:numPr>
        <w:spacing w:after="120"/>
        <w:rPr>
          <w:rFonts w:ascii="Arial" w:hAnsi="Arial" w:cs="Arial"/>
        </w:rPr>
      </w:pPr>
      <w:r>
        <w:rPr>
          <w:rFonts w:ascii="Arial" w:hAnsi="Arial" w:cs="Arial"/>
        </w:rPr>
        <w:t xml:space="preserve">Application form instructions (page 1) should be removed. </w:t>
      </w:r>
    </w:p>
    <w:p w14:paraId="74654B99" w14:textId="5060A68B" w:rsidR="00C148E6" w:rsidRDefault="00C148E6" w:rsidP="004B39F0">
      <w:pPr>
        <w:rPr>
          <w:b/>
          <w:bCs/>
          <w:sz w:val="22"/>
          <w:szCs w:val="22"/>
        </w:rPr>
      </w:pPr>
    </w:p>
    <w:p w14:paraId="26E1F285" w14:textId="0FA2E04F" w:rsidR="00630FDB" w:rsidRPr="00DD3943" w:rsidRDefault="00630FDB" w:rsidP="004B39F0">
      <w:pPr>
        <w:rPr>
          <w:b/>
          <w:bCs/>
          <w:sz w:val="22"/>
          <w:szCs w:val="22"/>
        </w:rPr>
      </w:pPr>
      <w:r>
        <w:rPr>
          <w:b/>
          <w:bCs/>
          <w:sz w:val="22"/>
          <w:szCs w:val="22"/>
        </w:rPr>
        <w:t>Submission</w:t>
      </w:r>
    </w:p>
    <w:p w14:paraId="0548180E" w14:textId="5E4E7C36" w:rsidR="00241B49" w:rsidRPr="00194073" w:rsidRDefault="00241B49" w:rsidP="00241B49">
      <w:pPr>
        <w:spacing w:after="240" w:line="280" w:lineRule="atLeast"/>
        <w:rPr>
          <w:b/>
          <w:bCs/>
          <w:iCs/>
          <w:color w:val="000000"/>
          <w:sz w:val="22"/>
          <w:szCs w:val="22"/>
        </w:rPr>
      </w:pPr>
      <w:r w:rsidRPr="00194073">
        <w:rPr>
          <w:b/>
          <w:bCs/>
          <w:iCs/>
          <w:color w:val="000000"/>
          <w:sz w:val="22"/>
          <w:szCs w:val="22"/>
        </w:rPr>
        <w:t xml:space="preserve">Applicants must complete the application form and submit it as a single PDF </w:t>
      </w:r>
      <w:r>
        <w:rPr>
          <w:b/>
          <w:bCs/>
          <w:iCs/>
          <w:color w:val="000000"/>
          <w:sz w:val="22"/>
          <w:szCs w:val="22"/>
        </w:rPr>
        <w:t>(combined with any additional documents e.g.</w:t>
      </w:r>
      <w:r w:rsidR="00804D41">
        <w:rPr>
          <w:b/>
          <w:bCs/>
          <w:iCs/>
          <w:color w:val="000000"/>
          <w:sz w:val="22"/>
          <w:szCs w:val="22"/>
        </w:rPr>
        <w:t>,</w:t>
      </w:r>
      <w:r>
        <w:rPr>
          <w:b/>
          <w:bCs/>
          <w:iCs/>
          <w:color w:val="000000"/>
          <w:sz w:val="22"/>
          <w:szCs w:val="22"/>
        </w:rPr>
        <w:t xml:space="preserve"> quotes) </w:t>
      </w:r>
      <w:r w:rsidRPr="00194073">
        <w:rPr>
          <w:b/>
          <w:bCs/>
          <w:iCs/>
          <w:color w:val="000000"/>
          <w:sz w:val="22"/>
          <w:szCs w:val="22"/>
        </w:rPr>
        <w:t xml:space="preserve">attachment to a </w:t>
      </w:r>
      <w:hyperlink r:id="rId7" w:history="1">
        <w:r w:rsidRPr="00194073">
          <w:rPr>
            <w:rStyle w:val="Hyperlink"/>
            <w:rFonts w:cs="Arial"/>
            <w:b/>
            <w:bCs/>
            <w:iCs/>
            <w:sz w:val="22"/>
            <w:szCs w:val="22"/>
          </w:rPr>
          <w:t>Pure Research Management System (PURE) application record</w:t>
        </w:r>
      </w:hyperlink>
      <w:r w:rsidRPr="00194073">
        <w:rPr>
          <w:b/>
          <w:bCs/>
          <w:iCs/>
          <w:color w:val="000000"/>
          <w:sz w:val="22"/>
          <w:szCs w:val="22"/>
        </w:rPr>
        <w:t xml:space="preserve">. Applicants </w:t>
      </w:r>
      <w:r w:rsidRPr="00194073">
        <w:rPr>
          <w:b/>
          <w:bCs/>
          <w:i/>
          <w:color w:val="000000"/>
          <w:sz w:val="22"/>
          <w:szCs w:val="22"/>
        </w:rPr>
        <w:t>must</w:t>
      </w:r>
      <w:r w:rsidRPr="00194073">
        <w:rPr>
          <w:b/>
          <w:bCs/>
          <w:iCs/>
          <w:color w:val="000000"/>
          <w:sz w:val="22"/>
          <w:szCs w:val="22"/>
        </w:rPr>
        <w:t xml:space="preserve"> obtain the necessary approvals via PURE prior to the submission deadline</w:t>
      </w:r>
      <w:r>
        <w:rPr>
          <w:b/>
          <w:bCs/>
          <w:iCs/>
          <w:color w:val="000000"/>
          <w:sz w:val="22"/>
          <w:szCs w:val="22"/>
        </w:rPr>
        <w:t>.</w:t>
      </w:r>
    </w:p>
    <w:p w14:paraId="39CF7979" w14:textId="77777777" w:rsidR="00241B49" w:rsidRPr="00194073" w:rsidRDefault="00241B49" w:rsidP="00241B49">
      <w:pPr>
        <w:spacing w:after="240" w:line="280" w:lineRule="atLeast"/>
        <w:rPr>
          <w:iCs/>
          <w:color w:val="000000"/>
          <w:sz w:val="22"/>
          <w:szCs w:val="22"/>
        </w:rPr>
      </w:pPr>
      <w:r w:rsidRPr="00194073">
        <w:rPr>
          <w:iCs/>
          <w:color w:val="000000"/>
          <w:sz w:val="22"/>
          <w:szCs w:val="22"/>
        </w:rPr>
        <w:t>We recommend allowing a week for your application to progress through PURE to ensure all approvals are received before the due date. It is the responsibility of the applicant to ensure approval is finalised prior to the deadline.</w:t>
      </w:r>
    </w:p>
    <w:p w14:paraId="2C93DFCB" w14:textId="74509822" w:rsidR="002E1AE6" w:rsidRDefault="002E1AE6">
      <w:pPr>
        <w:widowControl/>
        <w:autoSpaceDE/>
        <w:autoSpaceDN/>
        <w:jc w:val="left"/>
        <w:rPr>
          <w:b/>
          <w:bCs/>
          <w:sz w:val="22"/>
          <w:szCs w:val="22"/>
        </w:rPr>
      </w:pPr>
      <w:bookmarkStart w:id="0" w:name="_Hlk79666439"/>
      <w:r>
        <w:rPr>
          <w:b/>
          <w:bCs/>
          <w:sz w:val="22"/>
          <w:szCs w:val="22"/>
        </w:rPr>
        <w:br w:type="page"/>
      </w:r>
    </w:p>
    <w:p w14:paraId="52E93A26" w14:textId="77777777" w:rsidR="002535F1" w:rsidRPr="00DD3943" w:rsidRDefault="002535F1" w:rsidP="002535F1">
      <w:pPr>
        <w:jc w:val="center"/>
        <w:rPr>
          <w:b/>
          <w:bCs/>
          <w:sz w:val="22"/>
          <w:szCs w:val="22"/>
        </w:rPr>
      </w:pPr>
    </w:p>
    <w:tbl>
      <w:tblPr>
        <w:tblW w:w="93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80"/>
        <w:gridCol w:w="7080"/>
      </w:tblGrid>
      <w:tr w:rsidR="002535F1" w:rsidRPr="00DD3943" w14:paraId="0C2DA9BF" w14:textId="77777777" w:rsidTr="00FA33D7">
        <w:tc>
          <w:tcPr>
            <w:tcW w:w="2280" w:type="dxa"/>
            <w:tcBorders>
              <w:top w:val="nil"/>
              <w:left w:val="nil"/>
              <w:bottom w:val="nil"/>
              <w:right w:val="nil"/>
            </w:tcBorders>
          </w:tcPr>
          <w:p w14:paraId="3FFD30FC" w14:textId="77777777" w:rsidR="002535F1" w:rsidRPr="00DD3943" w:rsidRDefault="002535F1" w:rsidP="00FA33D7">
            <w:pPr>
              <w:rPr>
                <w:sz w:val="22"/>
                <w:szCs w:val="22"/>
              </w:rPr>
            </w:pPr>
          </w:p>
          <w:p w14:paraId="778EFD16" w14:textId="226859B6" w:rsidR="002535F1" w:rsidRPr="000C607F" w:rsidRDefault="002535F1" w:rsidP="000C607F">
            <w:pPr>
              <w:rPr>
                <w:b/>
                <w:bCs/>
              </w:rPr>
            </w:pPr>
            <w:r w:rsidRPr="000C607F">
              <w:rPr>
                <w:b/>
                <w:bCs/>
              </w:rPr>
              <w:t>Faculty:</w:t>
            </w:r>
          </w:p>
        </w:tc>
        <w:tc>
          <w:tcPr>
            <w:tcW w:w="7080" w:type="dxa"/>
            <w:tcBorders>
              <w:top w:val="nil"/>
              <w:left w:val="nil"/>
              <w:bottom w:val="single" w:sz="4" w:space="0" w:color="auto"/>
              <w:right w:val="nil"/>
            </w:tcBorders>
          </w:tcPr>
          <w:p w14:paraId="439026CF" w14:textId="77777777" w:rsidR="002535F1" w:rsidRPr="00DD3943" w:rsidRDefault="002535F1" w:rsidP="00FA33D7">
            <w:pPr>
              <w:rPr>
                <w:sz w:val="22"/>
                <w:szCs w:val="22"/>
              </w:rPr>
            </w:pPr>
          </w:p>
        </w:tc>
      </w:tr>
    </w:tbl>
    <w:p w14:paraId="4ED5AFFF" w14:textId="77777777" w:rsidR="002535F1" w:rsidRPr="00DD3943" w:rsidRDefault="002535F1" w:rsidP="002535F1">
      <w:pPr>
        <w:rPr>
          <w:b/>
          <w:bCs/>
          <w:sz w:val="22"/>
          <w:szCs w:val="22"/>
        </w:rPr>
      </w:pPr>
    </w:p>
    <w:tbl>
      <w:tblPr>
        <w:tblW w:w="93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80"/>
        <w:gridCol w:w="3360"/>
        <w:gridCol w:w="1320"/>
        <w:gridCol w:w="2400"/>
      </w:tblGrid>
      <w:tr w:rsidR="002535F1" w:rsidRPr="00DD3943" w14:paraId="4F47889C" w14:textId="77777777" w:rsidTr="000C607F">
        <w:tc>
          <w:tcPr>
            <w:tcW w:w="2280" w:type="dxa"/>
            <w:tcBorders>
              <w:top w:val="nil"/>
              <w:left w:val="nil"/>
              <w:bottom w:val="nil"/>
              <w:right w:val="nil"/>
            </w:tcBorders>
            <w:vAlign w:val="center"/>
          </w:tcPr>
          <w:p w14:paraId="4861A3E0" w14:textId="2634C699" w:rsidR="002535F1" w:rsidRPr="000C607F" w:rsidRDefault="000C607F" w:rsidP="000C607F">
            <w:pPr>
              <w:jc w:val="left"/>
              <w:rPr>
                <w:b/>
                <w:bCs/>
              </w:rPr>
            </w:pPr>
            <w:r w:rsidRPr="000C607F">
              <w:rPr>
                <w:b/>
                <w:bCs/>
              </w:rPr>
              <w:t>Chief</w:t>
            </w:r>
            <w:r>
              <w:rPr>
                <w:b/>
                <w:bCs/>
              </w:rPr>
              <w:t xml:space="preserve"> </w:t>
            </w:r>
            <w:r w:rsidRPr="000C607F">
              <w:rPr>
                <w:b/>
                <w:bCs/>
              </w:rPr>
              <w:t>Investigator</w:t>
            </w:r>
            <w:r w:rsidR="002535F1" w:rsidRPr="000C607F">
              <w:rPr>
                <w:b/>
                <w:bCs/>
              </w:rPr>
              <w:t>:</w:t>
            </w:r>
          </w:p>
        </w:tc>
        <w:tc>
          <w:tcPr>
            <w:tcW w:w="3360" w:type="dxa"/>
            <w:tcBorders>
              <w:top w:val="nil"/>
              <w:left w:val="nil"/>
              <w:bottom w:val="single" w:sz="4" w:space="0" w:color="auto"/>
              <w:right w:val="nil"/>
            </w:tcBorders>
          </w:tcPr>
          <w:p w14:paraId="64D895A0" w14:textId="77777777" w:rsidR="002535F1" w:rsidRPr="00DD3943" w:rsidRDefault="002535F1" w:rsidP="00FA33D7">
            <w:pPr>
              <w:rPr>
                <w:sz w:val="22"/>
                <w:szCs w:val="22"/>
              </w:rPr>
            </w:pPr>
          </w:p>
        </w:tc>
        <w:tc>
          <w:tcPr>
            <w:tcW w:w="1320" w:type="dxa"/>
            <w:tcBorders>
              <w:top w:val="nil"/>
              <w:left w:val="nil"/>
              <w:bottom w:val="nil"/>
              <w:right w:val="nil"/>
            </w:tcBorders>
          </w:tcPr>
          <w:p w14:paraId="63F0FF61" w14:textId="77777777" w:rsidR="002535F1" w:rsidRPr="00DD3943" w:rsidRDefault="002535F1" w:rsidP="00FA33D7">
            <w:pPr>
              <w:rPr>
                <w:b/>
                <w:bCs/>
                <w:sz w:val="22"/>
                <w:szCs w:val="22"/>
              </w:rPr>
            </w:pPr>
          </w:p>
          <w:p w14:paraId="2F82076D" w14:textId="3AFCD98E" w:rsidR="002535F1" w:rsidRPr="00DD3943" w:rsidRDefault="000C607F" w:rsidP="00FA33D7">
            <w:pPr>
              <w:rPr>
                <w:b/>
                <w:bCs/>
                <w:sz w:val="22"/>
                <w:szCs w:val="22"/>
              </w:rPr>
            </w:pPr>
            <w:r>
              <w:rPr>
                <w:b/>
                <w:bCs/>
                <w:sz w:val="22"/>
                <w:szCs w:val="22"/>
              </w:rPr>
              <w:t>Phone</w:t>
            </w:r>
            <w:r w:rsidR="002535F1" w:rsidRPr="00DD3943">
              <w:rPr>
                <w:b/>
                <w:bCs/>
                <w:sz w:val="22"/>
                <w:szCs w:val="22"/>
              </w:rPr>
              <w:t>:</w:t>
            </w:r>
          </w:p>
        </w:tc>
        <w:tc>
          <w:tcPr>
            <w:tcW w:w="2400" w:type="dxa"/>
            <w:tcBorders>
              <w:top w:val="nil"/>
              <w:left w:val="nil"/>
              <w:bottom w:val="single" w:sz="4" w:space="0" w:color="auto"/>
              <w:right w:val="nil"/>
            </w:tcBorders>
          </w:tcPr>
          <w:p w14:paraId="2A63BC9C" w14:textId="77777777" w:rsidR="002535F1" w:rsidRPr="00DD3943" w:rsidRDefault="002535F1" w:rsidP="00FA33D7">
            <w:pPr>
              <w:rPr>
                <w:sz w:val="22"/>
                <w:szCs w:val="22"/>
              </w:rPr>
            </w:pPr>
          </w:p>
        </w:tc>
      </w:tr>
    </w:tbl>
    <w:p w14:paraId="06509DA5" w14:textId="77777777" w:rsidR="002535F1" w:rsidRPr="00DD3943" w:rsidRDefault="002535F1" w:rsidP="002535F1">
      <w:pPr>
        <w:rPr>
          <w:sz w:val="22"/>
          <w:szCs w:val="22"/>
        </w:rPr>
      </w:pPr>
    </w:p>
    <w:p w14:paraId="344F62FB" w14:textId="1344A3B9" w:rsidR="002535F1" w:rsidRPr="00DD3943" w:rsidRDefault="002535F1" w:rsidP="003423E2">
      <w:pPr>
        <w:pStyle w:val="ListParagraph"/>
        <w:numPr>
          <w:ilvl w:val="0"/>
          <w:numId w:val="38"/>
        </w:numPr>
        <w:rPr>
          <w:rFonts w:ascii="Arial" w:hAnsi="Arial" w:cs="Arial"/>
          <w:b/>
          <w:bCs/>
        </w:rPr>
      </w:pPr>
      <w:r w:rsidRPr="00DD3943">
        <w:rPr>
          <w:rFonts w:ascii="Arial" w:hAnsi="Arial" w:cs="Arial"/>
          <w:b/>
          <w:bCs/>
        </w:rPr>
        <w:t>Expenditure Proposal</w:t>
      </w:r>
    </w:p>
    <w:p w14:paraId="649501A9" w14:textId="77777777" w:rsidR="002535F1" w:rsidRPr="00DD3943" w:rsidRDefault="002535F1" w:rsidP="002535F1">
      <w:pPr>
        <w:ind w:left="360"/>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221"/>
        <w:gridCol w:w="1701"/>
        <w:gridCol w:w="1782"/>
        <w:gridCol w:w="1634"/>
      </w:tblGrid>
      <w:tr w:rsidR="007575EB" w:rsidRPr="00DD3943" w14:paraId="2CBC71E9" w14:textId="77777777" w:rsidTr="007575EB">
        <w:trPr>
          <w:trHeight w:val="918"/>
        </w:trPr>
        <w:tc>
          <w:tcPr>
            <w:tcW w:w="2260" w:type="pct"/>
            <w:tcBorders>
              <w:top w:val="single" w:sz="4" w:space="0" w:color="auto"/>
              <w:left w:val="single" w:sz="4" w:space="0" w:color="auto"/>
              <w:bottom w:val="single" w:sz="4" w:space="0" w:color="auto"/>
              <w:right w:val="single" w:sz="4" w:space="0" w:color="auto"/>
            </w:tcBorders>
            <w:vAlign w:val="center"/>
          </w:tcPr>
          <w:p w14:paraId="5F878CFF" w14:textId="77777777" w:rsidR="007575EB" w:rsidRPr="00DD3943" w:rsidRDefault="007575EB" w:rsidP="007575EB">
            <w:pPr>
              <w:spacing w:before="60"/>
              <w:jc w:val="left"/>
              <w:rPr>
                <w:b/>
                <w:bCs/>
                <w:sz w:val="22"/>
                <w:szCs w:val="22"/>
              </w:rPr>
            </w:pPr>
            <w:r w:rsidRPr="00DD3943">
              <w:rPr>
                <w:b/>
                <w:bCs/>
                <w:sz w:val="22"/>
                <w:szCs w:val="22"/>
              </w:rPr>
              <w:t>Item (short descriptive title – 5 words)</w:t>
            </w:r>
          </w:p>
        </w:tc>
        <w:tc>
          <w:tcPr>
            <w:tcW w:w="911" w:type="pct"/>
            <w:tcBorders>
              <w:top w:val="single" w:sz="4" w:space="0" w:color="auto"/>
              <w:left w:val="single" w:sz="4" w:space="0" w:color="auto"/>
              <w:bottom w:val="single" w:sz="4" w:space="0" w:color="auto"/>
              <w:right w:val="single" w:sz="4" w:space="0" w:color="auto"/>
            </w:tcBorders>
            <w:vAlign w:val="center"/>
          </w:tcPr>
          <w:p w14:paraId="6E390726" w14:textId="77777777" w:rsidR="007575EB" w:rsidRPr="00DD3943" w:rsidRDefault="007575EB" w:rsidP="007575EB">
            <w:pPr>
              <w:spacing w:before="60"/>
              <w:jc w:val="left"/>
              <w:rPr>
                <w:b/>
                <w:bCs/>
                <w:sz w:val="22"/>
                <w:szCs w:val="22"/>
              </w:rPr>
            </w:pPr>
            <w:r w:rsidRPr="00DD3943">
              <w:rPr>
                <w:b/>
                <w:bCs/>
                <w:sz w:val="22"/>
                <w:szCs w:val="22"/>
              </w:rPr>
              <w:t>Cost</w:t>
            </w:r>
          </w:p>
        </w:tc>
        <w:tc>
          <w:tcPr>
            <w:tcW w:w="954" w:type="pct"/>
            <w:tcBorders>
              <w:top w:val="single" w:sz="4" w:space="0" w:color="auto"/>
              <w:left w:val="single" w:sz="4" w:space="0" w:color="auto"/>
              <w:bottom w:val="single" w:sz="4" w:space="0" w:color="auto"/>
              <w:right w:val="single" w:sz="4" w:space="0" w:color="auto"/>
            </w:tcBorders>
            <w:vAlign w:val="center"/>
          </w:tcPr>
          <w:p w14:paraId="1CD427F4" w14:textId="77777777" w:rsidR="007575EB" w:rsidRPr="00DD3943" w:rsidRDefault="007575EB" w:rsidP="007575EB">
            <w:pPr>
              <w:spacing w:before="60"/>
              <w:jc w:val="left"/>
              <w:rPr>
                <w:b/>
                <w:bCs/>
                <w:sz w:val="22"/>
                <w:szCs w:val="22"/>
              </w:rPr>
            </w:pPr>
            <w:r w:rsidRPr="00DD3943">
              <w:rPr>
                <w:b/>
                <w:bCs/>
                <w:sz w:val="22"/>
                <w:szCs w:val="22"/>
              </w:rPr>
              <w:t>Faculty Contribution</w:t>
            </w:r>
          </w:p>
        </w:tc>
        <w:tc>
          <w:tcPr>
            <w:tcW w:w="875" w:type="pct"/>
            <w:tcBorders>
              <w:top w:val="single" w:sz="4" w:space="0" w:color="auto"/>
              <w:left w:val="single" w:sz="4" w:space="0" w:color="auto"/>
              <w:bottom w:val="single" w:sz="4" w:space="0" w:color="auto"/>
              <w:right w:val="single" w:sz="4" w:space="0" w:color="auto"/>
            </w:tcBorders>
            <w:vAlign w:val="center"/>
          </w:tcPr>
          <w:p w14:paraId="120D8BE4" w14:textId="77777777" w:rsidR="007575EB" w:rsidRPr="00DD3943" w:rsidRDefault="007575EB" w:rsidP="007575EB">
            <w:pPr>
              <w:spacing w:before="60"/>
              <w:jc w:val="left"/>
              <w:rPr>
                <w:b/>
                <w:bCs/>
                <w:sz w:val="22"/>
                <w:szCs w:val="22"/>
              </w:rPr>
            </w:pPr>
            <w:r w:rsidRPr="00DD3943">
              <w:rPr>
                <w:b/>
                <w:bCs/>
                <w:sz w:val="22"/>
                <w:szCs w:val="22"/>
              </w:rPr>
              <w:t>Funding Requested from DVCR</w:t>
            </w:r>
          </w:p>
        </w:tc>
      </w:tr>
      <w:tr w:rsidR="007575EB" w:rsidRPr="00DD3943" w14:paraId="5B812462" w14:textId="77777777" w:rsidTr="007575EB">
        <w:trPr>
          <w:trHeight w:val="1221"/>
        </w:trPr>
        <w:tc>
          <w:tcPr>
            <w:tcW w:w="2260" w:type="pct"/>
            <w:tcBorders>
              <w:top w:val="single" w:sz="4" w:space="0" w:color="auto"/>
              <w:left w:val="single" w:sz="4" w:space="0" w:color="auto"/>
              <w:bottom w:val="single" w:sz="4" w:space="0" w:color="auto"/>
              <w:right w:val="single" w:sz="4" w:space="0" w:color="auto"/>
            </w:tcBorders>
            <w:vAlign w:val="center"/>
          </w:tcPr>
          <w:p w14:paraId="2F2E37DA" w14:textId="77777777" w:rsidR="007575EB" w:rsidRPr="00DD3943" w:rsidRDefault="007575EB" w:rsidP="00FA33D7">
            <w:pPr>
              <w:jc w:val="left"/>
              <w:rPr>
                <w:b/>
                <w:bCs/>
                <w:sz w:val="22"/>
                <w:szCs w:val="22"/>
              </w:rPr>
            </w:pPr>
          </w:p>
          <w:p w14:paraId="1B217DA4" w14:textId="77777777" w:rsidR="007575EB" w:rsidRPr="00DD3943" w:rsidRDefault="007575EB" w:rsidP="00FA33D7">
            <w:pPr>
              <w:jc w:val="left"/>
              <w:rPr>
                <w:b/>
                <w:bCs/>
                <w:sz w:val="22"/>
                <w:szCs w:val="22"/>
              </w:rPr>
            </w:pPr>
          </w:p>
          <w:p w14:paraId="6EDDAF14" w14:textId="77777777" w:rsidR="007575EB" w:rsidRPr="00DD3943" w:rsidRDefault="007575EB" w:rsidP="00FA33D7">
            <w:pPr>
              <w:jc w:val="left"/>
              <w:rPr>
                <w:b/>
                <w:bCs/>
                <w:sz w:val="22"/>
                <w:szCs w:val="22"/>
              </w:rPr>
            </w:pPr>
          </w:p>
          <w:p w14:paraId="49927C70" w14:textId="77777777" w:rsidR="007575EB" w:rsidRPr="00DD3943" w:rsidRDefault="007575EB" w:rsidP="00FA33D7">
            <w:pPr>
              <w:jc w:val="left"/>
              <w:rPr>
                <w:b/>
                <w:bCs/>
                <w:sz w:val="22"/>
                <w:szCs w:val="22"/>
              </w:rPr>
            </w:pPr>
          </w:p>
        </w:tc>
        <w:tc>
          <w:tcPr>
            <w:tcW w:w="911" w:type="pct"/>
            <w:tcBorders>
              <w:top w:val="single" w:sz="4" w:space="0" w:color="auto"/>
              <w:left w:val="single" w:sz="4" w:space="0" w:color="auto"/>
              <w:bottom w:val="single" w:sz="4" w:space="0" w:color="auto"/>
              <w:right w:val="single" w:sz="4" w:space="0" w:color="auto"/>
            </w:tcBorders>
            <w:vAlign w:val="center"/>
          </w:tcPr>
          <w:p w14:paraId="13BCBD5E" w14:textId="77777777" w:rsidR="007575EB" w:rsidRPr="00DD3943" w:rsidRDefault="007575EB" w:rsidP="00FA33D7">
            <w:pPr>
              <w:jc w:val="center"/>
              <w:rPr>
                <w:b/>
                <w:bCs/>
                <w:sz w:val="22"/>
                <w:szCs w:val="22"/>
              </w:rPr>
            </w:pPr>
          </w:p>
        </w:tc>
        <w:tc>
          <w:tcPr>
            <w:tcW w:w="954" w:type="pct"/>
            <w:tcBorders>
              <w:top w:val="single" w:sz="4" w:space="0" w:color="auto"/>
              <w:left w:val="single" w:sz="4" w:space="0" w:color="auto"/>
              <w:bottom w:val="single" w:sz="4" w:space="0" w:color="auto"/>
              <w:right w:val="single" w:sz="4" w:space="0" w:color="auto"/>
            </w:tcBorders>
            <w:vAlign w:val="center"/>
          </w:tcPr>
          <w:p w14:paraId="4AB9691C" w14:textId="77777777" w:rsidR="007575EB" w:rsidRPr="00DD3943" w:rsidRDefault="007575EB" w:rsidP="00FA33D7">
            <w:pPr>
              <w:jc w:val="center"/>
              <w:rPr>
                <w:b/>
                <w:bCs/>
                <w:sz w:val="22"/>
                <w:szCs w:val="22"/>
              </w:rPr>
            </w:pPr>
          </w:p>
        </w:tc>
        <w:tc>
          <w:tcPr>
            <w:tcW w:w="875" w:type="pct"/>
            <w:tcBorders>
              <w:top w:val="single" w:sz="4" w:space="0" w:color="auto"/>
              <w:left w:val="single" w:sz="4" w:space="0" w:color="auto"/>
              <w:bottom w:val="single" w:sz="4" w:space="0" w:color="auto"/>
              <w:right w:val="single" w:sz="4" w:space="0" w:color="auto"/>
            </w:tcBorders>
          </w:tcPr>
          <w:p w14:paraId="46022639" w14:textId="77777777" w:rsidR="007575EB" w:rsidRPr="00DD3943" w:rsidRDefault="007575EB" w:rsidP="00FA33D7">
            <w:pPr>
              <w:jc w:val="center"/>
              <w:rPr>
                <w:b/>
                <w:bCs/>
                <w:sz w:val="22"/>
                <w:szCs w:val="22"/>
              </w:rPr>
            </w:pPr>
          </w:p>
        </w:tc>
      </w:tr>
    </w:tbl>
    <w:p w14:paraId="27DC5911" w14:textId="77777777" w:rsidR="002535F1" w:rsidRPr="00DD3943" w:rsidRDefault="002535F1" w:rsidP="002535F1">
      <w:pPr>
        <w:rPr>
          <w:sz w:val="22"/>
          <w:szCs w:val="22"/>
        </w:rPr>
      </w:pPr>
    </w:p>
    <w:p w14:paraId="1766D250" w14:textId="6A431F66" w:rsidR="002535F1" w:rsidRPr="00804D41" w:rsidRDefault="002535F1" w:rsidP="002535F1">
      <w:pPr>
        <w:rPr>
          <w:i/>
          <w:iCs/>
        </w:rPr>
      </w:pPr>
      <w:r w:rsidRPr="00804D41">
        <w:rPr>
          <w:i/>
          <w:iCs/>
        </w:rPr>
        <w:t xml:space="preserve">Requests for any single item under the Faculty MQRIS (Large) </w:t>
      </w:r>
      <w:r w:rsidR="000273BA" w:rsidRPr="00804D41">
        <w:rPr>
          <w:i/>
          <w:iCs/>
        </w:rPr>
        <w:t>are normally</w:t>
      </w:r>
      <w:r w:rsidRPr="00804D41">
        <w:rPr>
          <w:i/>
          <w:iCs/>
        </w:rPr>
        <w:t xml:space="preserve"> between $25,000 and $150,000.  Applications for sums above $150,000 require a strong case to be put forward by the </w:t>
      </w:r>
      <w:proofErr w:type="gramStart"/>
      <w:r w:rsidRPr="00804D41">
        <w:rPr>
          <w:i/>
          <w:iCs/>
        </w:rPr>
        <w:t>Faculty</w:t>
      </w:r>
      <w:proofErr w:type="gramEnd"/>
      <w:r w:rsidRPr="00804D41">
        <w:rPr>
          <w:i/>
          <w:iCs/>
        </w:rPr>
        <w:t xml:space="preserve"> – this includes a cash contribution (co-funding) by the Faculty. Applications consisting of a collection of minor items are strongly discouraged and will be ruled ineligible if they do not constitute a coherent new facility (see Funding Rules).</w:t>
      </w:r>
    </w:p>
    <w:p w14:paraId="682568F4" w14:textId="7E385278" w:rsidR="00C236A6" w:rsidRDefault="00C236A6" w:rsidP="002535F1">
      <w:pPr>
        <w:spacing w:before="120" w:after="120"/>
        <w:rPr>
          <w:b/>
          <w:bCs/>
          <w:i/>
          <w:sz w:val="22"/>
          <w:szCs w:val="22"/>
        </w:rPr>
      </w:pPr>
    </w:p>
    <w:p w14:paraId="5B622834" w14:textId="32CBE013" w:rsidR="002535F1" w:rsidRPr="00804D41" w:rsidRDefault="002535F1" w:rsidP="002535F1">
      <w:pPr>
        <w:spacing w:before="120" w:after="120"/>
        <w:rPr>
          <w:b/>
          <w:bCs/>
          <w:iCs/>
          <w:sz w:val="24"/>
          <w:szCs w:val="22"/>
        </w:rPr>
      </w:pPr>
      <w:r w:rsidRPr="00804D41">
        <w:rPr>
          <w:b/>
          <w:bCs/>
          <w:iCs/>
          <w:sz w:val="24"/>
          <w:szCs w:val="22"/>
        </w:rPr>
        <w:t xml:space="preserve">Responses to Sections </w:t>
      </w:r>
      <w:r w:rsidR="006F026B" w:rsidRPr="00804D41">
        <w:rPr>
          <w:b/>
          <w:bCs/>
          <w:iCs/>
          <w:sz w:val="24"/>
          <w:szCs w:val="22"/>
        </w:rPr>
        <w:t>2</w:t>
      </w:r>
      <w:r w:rsidRPr="00804D41">
        <w:rPr>
          <w:b/>
          <w:bCs/>
          <w:iCs/>
          <w:sz w:val="24"/>
          <w:szCs w:val="22"/>
        </w:rPr>
        <w:t xml:space="preserve"> – </w:t>
      </w:r>
      <w:r w:rsidR="006F026B" w:rsidRPr="00804D41">
        <w:rPr>
          <w:b/>
          <w:bCs/>
          <w:iCs/>
          <w:sz w:val="24"/>
          <w:szCs w:val="22"/>
        </w:rPr>
        <w:t>5</w:t>
      </w:r>
      <w:r w:rsidRPr="00804D41">
        <w:rPr>
          <w:b/>
          <w:bCs/>
          <w:iCs/>
          <w:sz w:val="24"/>
          <w:szCs w:val="22"/>
        </w:rPr>
        <w:t xml:space="preserve"> should be answered in sufficient detail to provide assessment against the funding rules for the Scheme.</w:t>
      </w:r>
      <w:r w:rsidR="006F026B" w:rsidRPr="00804D41">
        <w:rPr>
          <w:b/>
          <w:bCs/>
          <w:iCs/>
          <w:sz w:val="24"/>
          <w:szCs w:val="22"/>
        </w:rPr>
        <w:t xml:space="preserve"> Applicants who fail to provide enough information and justification for the equipment in their application may not be assessed by the panel.  </w:t>
      </w:r>
    </w:p>
    <w:p w14:paraId="5FAD2ED3" w14:textId="77777777" w:rsidR="002535F1" w:rsidRPr="00DD3943" w:rsidRDefault="002535F1" w:rsidP="002535F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2535F1" w:rsidRPr="00DD3943" w14:paraId="7DFAF8ED" w14:textId="77777777" w:rsidTr="00FA33D7">
        <w:tc>
          <w:tcPr>
            <w:tcW w:w="9520" w:type="dxa"/>
            <w:tcBorders>
              <w:top w:val="nil"/>
              <w:left w:val="nil"/>
              <w:bottom w:val="nil"/>
              <w:right w:val="nil"/>
            </w:tcBorders>
          </w:tcPr>
          <w:p w14:paraId="650B4FA2" w14:textId="5AFFCC2B" w:rsidR="002535F1" w:rsidRPr="00804D41" w:rsidRDefault="002535F1" w:rsidP="00FA33D7">
            <w:pPr>
              <w:pStyle w:val="ListParagraph"/>
              <w:numPr>
                <w:ilvl w:val="0"/>
                <w:numId w:val="38"/>
              </w:numPr>
              <w:rPr>
                <w:rFonts w:ascii="Arial" w:hAnsi="Arial" w:cs="Arial"/>
                <w:b/>
                <w:bCs/>
              </w:rPr>
            </w:pPr>
            <w:r w:rsidRPr="00DD3943">
              <w:rPr>
                <w:rFonts w:ascii="Arial" w:hAnsi="Arial" w:cs="Arial"/>
                <w:b/>
                <w:bCs/>
              </w:rPr>
              <w:t>Brief informative description (</w:t>
            </w:r>
            <w:r w:rsidR="00804D41" w:rsidRPr="00804D41">
              <w:rPr>
                <w:rFonts w:ascii="Arial" w:hAnsi="Arial" w:cs="Arial"/>
                <w:b/>
                <w:bCs/>
              </w:rPr>
              <w:t>maximum</w:t>
            </w:r>
            <w:r w:rsidRPr="00DD3943">
              <w:rPr>
                <w:rFonts w:ascii="Arial" w:hAnsi="Arial" w:cs="Arial"/>
                <w:b/>
                <w:bCs/>
              </w:rPr>
              <w:t xml:space="preserve"> </w:t>
            </w:r>
            <w:r w:rsidR="00C307E7" w:rsidRPr="00DD3943">
              <w:rPr>
                <w:rFonts w:ascii="Arial" w:hAnsi="Arial" w:cs="Arial"/>
                <w:b/>
                <w:bCs/>
              </w:rPr>
              <w:t>30</w:t>
            </w:r>
            <w:r w:rsidR="00C236A6">
              <w:rPr>
                <w:rFonts w:ascii="Arial" w:hAnsi="Arial" w:cs="Arial"/>
                <w:b/>
                <w:bCs/>
              </w:rPr>
              <w:t>0 words</w:t>
            </w:r>
            <w:r w:rsidRPr="00DD3943">
              <w:rPr>
                <w:rFonts w:ascii="Arial" w:hAnsi="Arial" w:cs="Arial"/>
                <w:b/>
                <w:bCs/>
              </w:rPr>
              <w:t>) of the equipment/facilities requested, together with its benefits, purpose and projected operating life</w:t>
            </w:r>
          </w:p>
        </w:tc>
      </w:tr>
      <w:tr w:rsidR="002535F1" w:rsidRPr="00DD3943" w14:paraId="22C01C52" w14:textId="77777777" w:rsidTr="00FA33D7">
        <w:tc>
          <w:tcPr>
            <w:tcW w:w="9520" w:type="dxa"/>
            <w:tcBorders>
              <w:top w:val="nil"/>
              <w:left w:val="nil"/>
              <w:bottom w:val="single" w:sz="4" w:space="0" w:color="auto"/>
              <w:right w:val="nil"/>
            </w:tcBorders>
          </w:tcPr>
          <w:p w14:paraId="202C9EB3" w14:textId="77777777" w:rsidR="002535F1" w:rsidRPr="00DD3943" w:rsidRDefault="002535F1" w:rsidP="00FA33D7">
            <w:pPr>
              <w:rPr>
                <w:sz w:val="22"/>
                <w:szCs w:val="22"/>
              </w:rPr>
            </w:pPr>
            <w:r w:rsidRPr="00DD3943">
              <w:rPr>
                <w:sz w:val="22"/>
                <w:szCs w:val="22"/>
              </w:rPr>
              <w:t>The description should include:</w:t>
            </w:r>
          </w:p>
          <w:p w14:paraId="6AD10394" w14:textId="5967BFB3" w:rsidR="002535F1" w:rsidRPr="00DD3943" w:rsidRDefault="002535F1" w:rsidP="00FA33D7">
            <w:pPr>
              <w:numPr>
                <w:ilvl w:val="0"/>
                <w:numId w:val="8"/>
              </w:numPr>
              <w:tabs>
                <w:tab w:val="num" w:pos="567"/>
              </w:tabs>
              <w:ind w:left="567" w:hanging="283"/>
              <w:rPr>
                <w:sz w:val="22"/>
                <w:szCs w:val="22"/>
              </w:rPr>
            </w:pPr>
            <w:r w:rsidRPr="00DD3943">
              <w:rPr>
                <w:sz w:val="22"/>
                <w:szCs w:val="22"/>
              </w:rPr>
              <w:t>How it will benefit research excellence in the Faculty</w:t>
            </w:r>
            <w:r w:rsidR="00702D91">
              <w:rPr>
                <w:sz w:val="22"/>
                <w:szCs w:val="22"/>
              </w:rPr>
              <w:t>/</w:t>
            </w:r>
            <w:r w:rsidRPr="00DD3943">
              <w:rPr>
                <w:sz w:val="22"/>
                <w:szCs w:val="22"/>
              </w:rPr>
              <w:t>Faculties</w:t>
            </w:r>
          </w:p>
          <w:p w14:paraId="186FE1A3" w14:textId="0355583D" w:rsidR="002535F1" w:rsidRPr="00DD3943" w:rsidRDefault="004F6F84" w:rsidP="00FA33D7">
            <w:pPr>
              <w:numPr>
                <w:ilvl w:val="0"/>
                <w:numId w:val="8"/>
              </w:numPr>
              <w:tabs>
                <w:tab w:val="num" w:pos="567"/>
                <w:tab w:val="num" w:pos="840"/>
              </w:tabs>
              <w:ind w:left="567" w:hanging="283"/>
              <w:rPr>
                <w:sz w:val="22"/>
                <w:szCs w:val="22"/>
              </w:rPr>
            </w:pPr>
            <w:r w:rsidRPr="00DD3943">
              <w:rPr>
                <w:sz w:val="22"/>
                <w:szCs w:val="22"/>
              </w:rPr>
              <w:t>A</w:t>
            </w:r>
            <w:r w:rsidR="002535F1" w:rsidRPr="00DD3943">
              <w:rPr>
                <w:sz w:val="22"/>
                <w:szCs w:val="22"/>
              </w:rPr>
              <w:t>nticipated impact, outcomes and/or engagement from the acquisition of this equipment</w:t>
            </w:r>
          </w:p>
          <w:p w14:paraId="5944463C" w14:textId="151B1E81" w:rsidR="00754CC6" w:rsidRDefault="00754CC6" w:rsidP="00FA33D7">
            <w:pPr>
              <w:numPr>
                <w:ilvl w:val="0"/>
                <w:numId w:val="8"/>
              </w:numPr>
              <w:tabs>
                <w:tab w:val="num" w:pos="567"/>
                <w:tab w:val="num" w:pos="840"/>
              </w:tabs>
              <w:ind w:left="567" w:hanging="283"/>
              <w:rPr>
                <w:sz w:val="22"/>
                <w:szCs w:val="22"/>
              </w:rPr>
            </w:pPr>
            <w:r w:rsidRPr="00DD3943">
              <w:rPr>
                <w:sz w:val="22"/>
                <w:szCs w:val="22"/>
              </w:rPr>
              <w:t>How the equipment will assist in attracting external, HERDC reportable research income</w:t>
            </w:r>
          </w:p>
          <w:p w14:paraId="4C6DE918" w14:textId="36976EDE" w:rsidR="00847CAF" w:rsidRPr="00DD3943" w:rsidRDefault="00847CAF" w:rsidP="00FA33D7">
            <w:pPr>
              <w:numPr>
                <w:ilvl w:val="0"/>
                <w:numId w:val="8"/>
              </w:numPr>
              <w:tabs>
                <w:tab w:val="num" w:pos="567"/>
                <w:tab w:val="num" w:pos="840"/>
              </w:tabs>
              <w:ind w:left="567" w:hanging="283"/>
              <w:rPr>
                <w:sz w:val="22"/>
                <w:szCs w:val="22"/>
              </w:rPr>
            </w:pPr>
            <w:r>
              <w:rPr>
                <w:sz w:val="22"/>
                <w:szCs w:val="22"/>
              </w:rPr>
              <w:t>Define, if appropriate, how this equipment enables consilience (multidisciplinary) across campus</w:t>
            </w:r>
          </w:p>
          <w:p w14:paraId="172FE064" w14:textId="77777777" w:rsidR="002535F1" w:rsidRPr="00DD3943" w:rsidRDefault="002535F1" w:rsidP="00FA33D7">
            <w:pPr>
              <w:rPr>
                <w:b/>
                <w:bCs/>
                <w:sz w:val="22"/>
                <w:szCs w:val="22"/>
              </w:rPr>
            </w:pPr>
          </w:p>
        </w:tc>
      </w:tr>
      <w:tr w:rsidR="002535F1" w:rsidRPr="00DD3943" w14:paraId="4C3C0D1A" w14:textId="77777777" w:rsidTr="00FA33D7">
        <w:tc>
          <w:tcPr>
            <w:tcW w:w="9520" w:type="dxa"/>
            <w:tcBorders>
              <w:top w:val="single" w:sz="4" w:space="0" w:color="auto"/>
              <w:left w:val="single" w:sz="4" w:space="0" w:color="auto"/>
              <w:bottom w:val="single" w:sz="4" w:space="0" w:color="auto"/>
              <w:right w:val="single" w:sz="4" w:space="0" w:color="auto"/>
            </w:tcBorders>
          </w:tcPr>
          <w:p w14:paraId="2AED1F5C" w14:textId="2D5D0E48" w:rsidR="002535F1" w:rsidRPr="00DD3943" w:rsidRDefault="002535F1" w:rsidP="00FA33D7">
            <w:pPr>
              <w:rPr>
                <w:sz w:val="22"/>
                <w:szCs w:val="22"/>
              </w:rPr>
            </w:pPr>
          </w:p>
          <w:p w14:paraId="65D8CC7C" w14:textId="77777777" w:rsidR="002535F1" w:rsidRPr="00DD3943" w:rsidRDefault="002535F1" w:rsidP="00FA33D7">
            <w:pPr>
              <w:rPr>
                <w:sz w:val="22"/>
                <w:szCs w:val="22"/>
              </w:rPr>
            </w:pPr>
          </w:p>
          <w:p w14:paraId="49299680" w14:textId="77777777" w:rsidR="002535F1" w:rsidRPr="00DD3943" w:rsidRDefault="002535F1" w:rsidP="00FA33D7">
            <w:pPr>
              <w:rPr>
                <w:sz w:val="22"/>
                <w:szCs w:val="22"/>
              </w:rPr>
            </w:pPr>
          </w:p>
          <w:p w14:paraId="5B7F8417" w14:textId="77777777" w:rsidR="002535F1" w:rsidRPr="00DD3943" w:rsidRDefault="002535F1" w:rsidP="00FA33D7">
            <w:pPr>
              <w:rPr>
                <w:sz w:val="22"/>
                <w:szCs w:val="22"/>
              </w:rPr>
            </w:pPr>
          </w:p>
          <w:p w14:paraId="45FB4D28" w14:textId="77777777" w:rsidR="002535F1" w:rsidRPr="00DD3943" w:rsidRDefault="002535F1" w:rsidP="00FA33D7">
            <w:pPr>
              <w:rPr>
                <w:sz w:val="22"/>
                <w:szCs w:val="22"/>
              </w:rPr>
            </w:pPr>
          </w:p>
          <w:p w14:paraId="54CBD976" w14:textId="77777777" w:rsidR="002535F1" w:rsidRPr="00DD3943" w:rsidRDefault="002535F1" w:rsidP="00FA33D7">
            <w:pPr>
              <w:rPr>
                <w:sz w:val="22"/>
                <w:szCs w:val="22"/>
              </w:rPr>
            </w:pPr>
          </w:p>
          <w:p w14:paraId="2B626D38" w14:textId="77777777" w:rsidR="002535F1" w:rsidRPr="00DD3943" w:rsidRDefault="002535F1" w:rsidP="00FA33D7">
            <w:pPr>
              <w:rPr>
                <w:sz w:val="22"/>
                <w:szCs w:val="22"/>
              </w:rPr>
            </w:pPr>
          </w:p>
          <w:p w14:paraId="0484C7DA" w14:textId="77777777" w:rsidR="002535F1" w:rsidRPr="00DD3943" w:rsidRDefault="002535F1" w:rsidP="00FA33D7">
            <w:pPr>
              <w:rPr>
                <w:b/>
                <w:bCs/>
                <w:sz w:val="22"/>
                <w:szCs w:val="22"/>
              </w:rPr>
            </w:pPr>
          </w:p>
          <w:p w14:paraId="45675EA3" w14:textId="77777777" w:rsidR="002535F1" w:rsidRPr="00DD3943" w:rsidRDefault="002535F1" w:rsidP="00FA33D7">
            <w:pPr>
              <w:rPr>
                <w:b/>
                <w:bCs/>
                <w:sz w:val="22"/>
                <w:szCs w:val="22"/>
              </w:rPr>
            </w:pPr>
          </w:p>
          <w:p w14:paraId="29A65F45" w14:textId="77777777" w:rsidR="002535F1" w:rsidRPr="00DD3943" w:rsidRDefault="002535F1" w:rsidP="00FA33D7">
            <w:pPr>
              <w:rPr>
                <w:b/>
                <w:bCs/>
                <w:sz w:val="22"/>
                <w:szCs w:val="22"/>
              </w:rPr>
            </w:pPr>
          </w:p>
          <w:p w14:paraId="6EA19B8D" w14:textId="77777777" w:rsidR="002535F1" w:rsidRPr="00DD3943" w:rsidRDefault="002535F1" w:rsidP="00FA33D7">
            <w:pPr>
              <w:rPr>
                <w:b/>
                <w:bCs/>
                <w:sz w:val="22"/>
                <w:szCs w:val="22"/>
              </w:rPr>
            </w:pPr>
          </w:p>
          <w:p w14:paraId="48D966FC" w14:textId="77777777" w:rsidR="002535F1" w:rsidRPr="00DD3943" w:rsidRDefault="002535F1" w:rsidP="00FA33D7">
            <w:pPr>
              <w:rPr>
                <w:b/>
                <w:bCs/>
                <w:sz w:val="22"/>
                <w:szCs w:val="22"/>
              </w:rPr>
            </w:pPr>
          </w:p>
          <w:p w14:paraId="5750A7A3" w14:textId="77777777" w:rsidR="002535F1" w:rsidRPr="00DD3943" w:rsidRDefault="002535F1" w:rsidP="00FA33D7">
            <w:pPr>
              <w:rPr>
                <w:b/>
                <w:bCs/>
                <w:sz w:val="22"/>
                <w:szCs w:val="22"/>
              </w:rPr>
            </w:pPr>
          </w:p>
        </w:tc>
      </w:tr>
    </w:tbl>
    <w:p w14:paraId="36CF8612" w14:textId="77777777" w:rsidR="002535F1" w:rsidRPr="00DD3943" w:rsidRDefault="002535F1" w:rsidP="002535F1">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2535F1" w:rsidRPr="00DD3943" w14:paraId="464CB639" w14:textId="77777777" w:rsidTr="00E01866">
        <w:tc>
          <w:tcPr>
            <w:tcW w:w="5000" w:type="pct"/>
            <w:tcBorders>
              <w:top w:val="nil"/>
              <w:left w:val="nil"/>
              <w:bottom w:val="nil"/>
              <w:right w:val="nil"/>
            </w:tcBorders>
            <w:vAlign w:val="center"/>
          </w:tcPr>
          <w:p w14:paraId="7D51CDAF" w14:textId="7FAA8268" w:rsidR="002535F1" w:rsidRPr="00DD3943" w:rsidRDefault="002535F1" w:rsidP="00E01866">
            <w:pPr>
              <w:pStyle w:val="ListParagraph"/>
              <w:numPr>
                <w:ilvl w:val="0"/>
                <w:numId w:val="38"/>
              </w:numPr>
              <w:rPr>
                <w:b/>
                <w:bCs/>
              </w:rPr>
            </w:pPr>
            <w:r w:rsidRPr="00DD3943">
              <w:rPr>
                <w:rFonts w:ascii="Arial" w:hAnsi="Arial" w:cs="Arial"/>
                <w:b/>
                <w:bCs/>
              </w:rPr>
              <w:t>Budget Justification</w:t>
            </w:r>
            <w:r w:rsidRPr="00DD3943">
              <w:rPr>
                <w:rFonts w:ascii="Arial" w:hAnsi="Arial" w:cs="Arial"/>
              </w:rPr>
              <w:t xml:space="preserve"> </w:t>
            </w:r>
            <w:r w:rsidRPr="00DD3943">
              <w:rPr>
                <w:rFonts w:ascii="Arial" w:hAnsi="Arial" w:cs="Arial"/>
                <w:i/>
                <w:iCs/>
              </w:rPr>
              <w:t>(you must attach current and accurate quotes)</w:t>
            </w:r>
          </w:p>
        </w:tc>
      </w:tr>
      <w:tr w:rsidR="002535F1" w:rsidRPr="00DD3943" w14:paraId="555A04B4" w14:textId="77777777" w:rsidTr="00FA33D7">
        <w:tc>
          <w:tcPr>
            <w:tcW w:w="5000" w:type="pct"/>
            <w:tcBorders>
              <w:top w:val="nil"/>
              <w:left w:val="nil"/>
              <w:bottom w:val="single" w:sz="4" w:space="0" w:color="auto"/>
              <w:right w:val="nil"/>
            </w:tcBorders>
            <w:vAlign w:val="bottom"/>
          </w:tcPr>
          <w:p w14:paraId="07F78818" w14:textId="77777777" w:rsidR="002535F1" w:rsidRPr="000F5CBA" w:rsidRDefault="002535F1" w:rsidP="00AA6CCC">
            <w:pPr>
              <w:pStyle w:val="ListParagraph"/>
              <w:numPr>
                <w:ilvl w:val="0"/>
                <w:numId w:val="30"/>
              </w:numPr>
              <w:spacing w:line="240" w:lineRule="auto"/>
              <w:rPr>
                <w:rFonts w:ascii="Arial" w:hAnsi="Arial" w:cs="Arial"/>
              </w:rPr>
            </w:pPr>
            <w:r w:rsidRPr="000F5CBA">
              <w:rPr>
                <w:rFonts w:ascii="Arial" w:hAnsi="Arial" w:cs="Arial"/>
              </w:rPr>
              <w:t xml:space="preserve">Provide a justification for the cost of the item (including evidence of competitive quotations) and detail how costs of ongoing maintenance and consumables will be met.  </w:t>
            </w:r>
          </w:p>
          <w:p w14:paraId="6899AD4A" w14:textId="77777777" w:rsidR="00213D6F" w:rsidRPr="00D94A70" w:rsidRDefault="002535F1" w:rsidP="00AA6CCC">
            <w:pPr>
              <w:pStyle w:val="ListParagraph"/>
              <w:numPr>
                <w:ilvl w:val="0"/>
                <w:numId w:val="30"/>
              </w:numPr>
              <w:spacing w:line="240" w:lineRule="auto"/>
              <w:rPr>
                <w:rFonts w:ascii="Arial" w:hAnsi="Arial" w:cs="Arial"/>
              </w:rPr>
            </w:pPr>
            <w:r w:rsidRPr="000F5CBA">
              <w:rPr>
                <w:rFonts w:ascii="Arial" w:hAnsi="Arial" w:cs="Arial"/>
              </w:rPr>
              <w:t>A budget must not state proposed expenditure in general terms. It is essential that accurate costings are provided (</w:t>
            </w:r>
            <w:r w:rsidRPr="00D94A70">
              <w:rPr>
                <w:rFonts w:ascii="Arial" w:hAnsi="Arial" w:cs="Arial"/>
                <w:b/>
                <w:bCs/>
              </w:rPr>
              <w:t>exclusive of GST</w:t>
            </w:r>
            <w:r w:rsidRPr="000F5CBA">
              <w:rPr>
                <w:rFonts w:ascii="Arial" w:hAnsi="Arial" w:cs="Arial"/>
              </w:rPr>
              <w:t xml:space="preserve">), and that a strong and detailed justification is given for all requested budget items. </w:t>
            </w:r>
          </w:p>
          <w:p w14:paraId="78E3109C" w14:textId="77777777" w:rsidR="00986672" w:rsidRDefault="00213D6F" w:rsidP="00AA6CCC">
            <w:pPr>
              <w:pStyle w:val="ListParagraph"/>
              <w:numPr>
                <w:ilvl w:val="0"/>
                <w:numId w:val="30"/>
              </w:numPr>
              <w:spacing w:line="240" w:lineRule="auto"/>
              <w:rPr>
                <w:rFonts w:ascii="Arial" w:hAnsi="Arial" w:cs="Arial"/>
              </w:rPr>
            </w:pPr>
            <w:r w:rsidRPr="00D94A70">
              <w:rPr>
                <w:rFonts w:ascii="Arial" w:hAnsi="Arial" w:cs="Arial"/>
              </w:rPr>
              <w:t xml:space="preserve">Quotes for all requested items of equipment must be included with the application (hard copies will not be accepted). Quotes should be sourced in </w:t>
            </w:r>
            <w:r w:rsidR="00322640" w:rsidRPr="00D94A70">
              <w:rPr>
                <w:rFonts w:ascii="Arial" w:hAnsi="Arial" w:cs="Arial"/>
              </w:rPr>
              <w:t xml:space="preserve">consultation </w:t>
            </w:r>
            <w:r w:rsidRPr="00D94A70">
              <w:rPr>
                <w:rFonts w:ascii="Arial" w:hAnsi="Arial" w:cs="Arial"/>
              </w:rPr>
              <w:t xml:space="preserve">with the  </w:t>
            </w:r>
            <w:hyperlink r:id="rId8" w:history="1">
              <w:r w:rsidRPr="00D94A70">
                <w:rPr>
                  <w:rStyle w:val="Hyperlink"/>
                  <w:rFonts w:ascii="Arial" w:hAnsi="Arial" w:cs="Arial"/>
                </w:rPr>
                <w:t>ProcureRight</w:t>
              </w:r>
            </w:hyperlink>
            <w:r w:rsidRPr="00D94A70">
              <w:rPr>
                <w:rFonts w:ascii="Arial" w:hAnsi="Arial" w:cs="Arial"/>
              </w:rPr>
              <w:t xml:space="preserve"> Framework using the </w:t>
            </w:r>
            <w:hyperlink r:id="rId9" w:history="1">
              <w:r w:rsidRPr="00D94A70">
                <w:rPr>
                  <w:rStyle w:val="Hyperlink"/>
                  <w:rFonts w:ascii="Arial" w:hAnsi="Arial" w:cs="Arial"/>
                </w:rPr>
                <w:t>RFQ Template.</w:t>
              </w:r>
            </w:hyperlink>
            <w:r w:rsidRPr="00D94A70">
              <w:rPr>
                <w:rFonts w:ascii="Arial" w:hAnsi="Arial" w:cs="Arial"/>
              </w:rPr>
              <w:t xml:space="preserve"> </w:t>
            </w:r>
            <w:r w:rsidR="000459A2" w:rsidRPr="00D94A70">
              <w:rPr>
                <w:rFonts w:ascii="Arial" w:hAnsi="Arial" w:cs="Arial"/>
              </w:rPr>
              <w:t>The</w:t>
            </w:r>
            <w:r w:rsidR="00731275">
              <w:rPr>
                <w:rFonts w:ascii="Arial" w:hAnsi="Arial" w:cs="Arial"/>
              </w:rPr>
              <w:t xml:space="preserve"> </w:t>
            </w:r>
            <w:hyperlink r:id="rId10" w:history="1">
              <w:r w:rsidR="00731275">
                <w:rPr>
                  <w:rStyle w:val="Hyperlink"/>
                  <w:rFonts w:ascii="Arial" w:hAnsi="Arial" w:cs="Arial"/>
                </w:rPr>
                <w:t>ProcureRightDesk@mq.edu.au</w:t>
              </w:r>
            </w:hyperlink>
            <w:r w:rsidR="000459A2" w:rsidRPr="00D94A70">
              <w:rPr>
                <w:rFonts w:ascii="Arial" w:hAnsi="Arial" w:cs="Arial"/>
              </w:rPr>
              <w:t xml:space="preserve"> may be contacted for assistance and guidance. </w:t>
            </w:r>
            <w:r w:rsidRPr="00D94A70">
              <w:rPr>
                <w:rFonts w:ascii="Arial" w:hAnsi="Arial" w:cs="Arial"/>
              </w:rPr>
              <w:t>It is expected that the quotes will be in $AU and have been checked for accuracy prior to submission. Any errors in the submitted quote will negatively affect the funding outcomes.</w:t>
            </w:r>
          </w:p>
          <w:p w14:paraId="79F60DF7" w14:textId="4E633A9F" w:rsidR="00213D6F" w:rsidRPr="00D94A70" w:rsidRDefault="0060246E" w:rsidP="00AA6CCC">
            <w:pPr>
              <w:pStyle w:val="ListParagraph"/>
              <w:numPr>
                <w:ilvl w:val="0"/>
                <w:numId w:val="30"/>
              </w:numPr>
              <w:spacing w:line="240" w:lineRule="auto"/>
              <w:rPr>
                <w:rFonts w:ascii="Arial" w:hAnsi="Arial" w:cs="Arial"/>
              </w:rPr>
            </w:pPr>
            <w:r>
              <w:rPr>
                <w:rFonts w:ascii="Arial" w:hAnsi="Arial" w:cs="Arial"/>
              </w:rPr>
              <w:t xml:space="preserve">Please include the account details if any contribution is coming from </w:t>
            </w:r>
            <w:r w:rsidR="00263C9E">
              <w:rPr>
                <w:rFonts w:ascii="Arial" w:hAnsi="Arial" w:cs="Arial"/>
              </w:rPr>
              <w:t>any other sources.</w:t>
            </w:r>
            <w:r w:rsidR="00623422">
              <w:rPr>
                <w:rFonts w:ascii="Arial" w:hAnsi="Arial" w:cs="Arial"/>
              </w:rPr>
              <w:t xml:space="preserve"> </w:t>
            </w:r>
            <w:r w:rsidR="00697166" w:rsidRPr="00697166">
              <w:rPr>
                <w:rFonts w:ascii="Arial" w:hAnsi="Arial" w:cs="Arial"/>
              </w:rPr>
              <w:t xml:space="preserve"> </w:t>
            </w:r>
          </w:p>
          <w:p w14:paraId="3E2CBCF6" w14:textId="4AA66D90" w:rsidR="002535F1" w:rsidRPr="00213D6F" w:rsidRDefault="00701BF1" w:rsidP="00AA6CCC">
            <w:pPr>
              <w:pStyle w:val="ListParagraph"/>
              <w:numPr>
                <w:ilvl w:val="0"/>
                <w:numId w:val="30"/>
              </w:numPr>
              <w:spacing w:line="240" w:lineRule="auto"/>
              <w:rPr>
                <w:rFonts w:ascii="Arial" w:hAnsi="Arial" w:cs="Arial"/>
              </w:rPr>
            </w:pPr>
            <w:r w:rsidRPr="000F5CBA">
              <w:rPr>
                <w:rFonts w:ascii="Arial" w:hAnsi="Arial" w:cs="Arial"/>
              </w:rPr>
              <w:t>Please make sure that all quotes include shipping costs where applicable.</w:t>
            </w:r>
          </w:p>
        </w:tc>
      </w:tr>
      <w:tr w:rsidR="002535F1" w:rsidRPr="00DD3943" w14:paraId="1DEEFA65" w14:textId="77777777" w:rsidTr="00FA33D7">
        <w:tc>
          <w:tcPr>
            <w:tcW w:w="5000" w:type="pct"/>
            <w:tcBorders>
              <w:top w:val="single" w:sz="4" w:space="0" w:color="auto"/>
              <w:left w:val="single" w:sz="4" w:space="0" w:color="auto"/>
              <w:bottom w:val="single" w:sz="4" w:space="0" w:color="auto"/>
              <w:right w:val="single" w:sz="4" w:space="0" w:color="auto"/>
            </w:tcBorders>
            <w:vAlign w:val="bottom"/>
          </w:tcPr>
          <w:p w14:paraId="58EA784D" w14:textId="77777777" w:rsidR="002535F1" w:rsidRPr="00DD3943" w:rsidRDefault="002535F1" w:rsidP="00FA33D7">
            <w:pPr>
              <w:rPr>
                <w:sz w:val="22"/>
                <w:szCs w:val="22"/>
              </w:rPr>
            </w:pPr>
          </w:p>
          <w:p w14:paraId="3615F7C4" w14:textId="77777777" w:rsidR="002535F1" w:rsidRPr="00DD3943" w:rsidRDefault="002535F1" w:rsidP="00FA33D7">
            <w:pPr>
              <w:rPr>
                <w:sz w:val="22"/>
                <w:szCs w:val="22"/>
              </w:rPr>
            </w:pPr>
          </w:p>
          <w:p w14:paraId="03CEF339" w14:textId="77777777" w:rsidR="002535F1" w:rsidRPr="00DD3943" w:rsidRDefault="002535F1" w:rsidP="00FA33D7">
            <w:pPr>
              <w:rPr>
                <w:sz w:val="22"/>
                <w:szCs w:val="22"/>
              </w:rPr>
            </w:pPr>
          </w:p>
          <w:p w14:paraId="35557D17" w14:textId="07FA7464" w:rsidR="002535F1" w:rsidRDefault="002535F1" w:rsidP="00FA33D7">
            <w:pPr>
              <w:rPr>
                <w:sz w:val="22"/>
                <w:szCs w:val="22"/>
              </w:rPr>
            </w:pPr>
          </w:p>
          <w:p w14:paraId="2E4FD767" w14:textId="77777777" w:rsidR="00804D41" w:rsidRPr="00DD3943" w:rsidRDefault="00804D41" w:rsidP="00FA33D7">
            <w:pPr>
              <w:rPr>
                <w:sz w:val="22"/>
                <w:szCs w:val="22"/>
              </w:rPr>
            </w:pPr>
          </w:p>
          <w:p w14:paraId="2BACBBB7" w14:textId="77777777" w:rsidR="002535F1" w:rsidRPr="00DD3943" w:rsidRDefault="002535F1" w:rsidP="00FA33D7">
            <w:pPr>
              <w:rPr>
                <w:sz w:val="22"/>
                <w:szCs w:val="22"/>
              </w:rPr>
            </w:pPr>
          </w:p>
          <w:p w14:paraId="1CAA2596" w14:textId="418484C2" w:rsidR="002535F1" w:rsidRDefault="002535F1" w:rsidP="00FA33D7">
            <w:pPr>
              <w:rPr>
                <w:sz w:val="22"/>
                <w:szCs w:val="22"/>
              </w:rPr>
            </w:pPr>
          </w:p>
          <w:p w14:paraId="13E5EF87" w14:textId="7722DAD7" w:rsidR="00303F46" w:rsidRDefault="00303F46" w:rsidP="00FA33D7">
            <w:pPr>
              <w:rPr>
                <w:sz w:val="22"/>
                <w:szCs w:val="22"/>
              </w:rPr>
            </w:pPr>
          </w:p>
          <w:p w14:paraId="0F327148" w14:textId="1D307E59" w:rsidR="00303F46" w:rsidRDefault="00303F46" w:rsidP="00FA33D7">
            <w:pPr>
              <w:rPr>
                <w:sz w:val="22"/>
                <w:szCs w:val="22"/>
              </w:rPr>
            </w:pPr>
          </w:p>
          <w:p w14:paraId="686BCFBB" w14:textId="0B0D2A01" w:rsidR="00303F46" w:rsidRDefault="00303F46" w:rsidP="00FA33D7">
            <w:pPr>
              <w:rPr>
                <w:sz w:val="22"/>
                <w:szCs w:val="22"/>
              </w:rPr>
            </w:pPr>
          </w:p>
          <w:p w14:paraId="13111F83" w14:textId="12F2B272" w:rsidR="00303F46" w:rsidRDefault="00303F46" w:rsidP="00FA33D7">
            <w:pPr>
              <w:rPr>
                <w:sz w:val="22"/>
                <w:szCs w:val="22"/>
              </w:rPr>
            </w:pPr>
          </w:p>
          <w:p w14:paraId="03B46854" w14:textId="3B1318BC" w:rsidR="00303F46" w:rsidRDefault="00303F46" w:rsidP="00FA33D7">
            <w:pPr>
              <w:rPr>
                <w:sz w:val="22"/>
                <w:szCs w:val="22"/>
              </w:rPr>
            </w:pPr>
          </w:p>
          <w:p w14:paraId="66A8C34E" w14:textId="73596D76" w:rsidR="00303F46" w:rsidRDefault="00303F46" w:rsidP="00FA33D7">
            <w:pPr>
              <w:rPr>
                <w:sz w:val="22"/>
                <w:szCs w:val="22"/>
              </w:rPr>
            </w:pPr>
          </w:p>
          <w:p w14:paraId="48C937CF" w14:textId="6A6EE86C" w:rsidR="00303F46" w:rsidRDefault="00303F46" w:rsidP="00FA33D7">
            <w:pPr>
              <w:rPr>
                <w:sz w:val="22"/>
                <w:szCs w:val="22"/>
              </w:rPr>
            </w:pPr>
          </w:p>
          <w:p w14:paraId="3BD76A7A" w14:textId="521C8BBB" w:rsidR="00303F46" w:rsidRDefault="00303F46" w:rsidP="00FA33D7">
            <w:pPr>
              <w:rPr>
                <w:sz w:val="22"/>
                <w:szCs w:val="22"/>
              </w:rPr>
            </w:pPr>
          </w:p>
          <w:p w14:paraId="2C2974BA" w14:textId="4D6FDDB5" w:rsidR="00303F46" w:rsidRDefault="00303F46" w:rsidP="00FA33D7">
            <w:pPr>
              <w:rPr>
                <w:sz w:val="22"/>
                <w:szCs w:val="22"/>
              </w:rPr>
            </w:pPr>
          </w:p>
          <w:p w14:paraId="5799564C" w14:textId="77777777" w:rsidR="00303F46" w:rsidRPr="00DD3943" w:rsidRDefault="00303F46" w:rsidP="00FA33D7">
            <w:pPr>
              <w:rPr>
                <w:sz w:val="22"/>
                <w:szCs w:val="22"/>
              </w:rPr>
            </w:pPr>
          </w:p>
          <w:p w14:paraId="160D294F" w14:textId="77777777" w:rsidR="002535F1" w:rsidRPr="00DD3943" w:rsidRDefault="002535F1" w:rsidP="00FA33D7">
            <w:pPr>
              <w:rPr>
                <w:sz w:val="22"/>
                <w:szCs w:val="22"/>
              </w:rPr>
            </w:pPr>
          </w:p>
          <w:p w14:paraId="11F66763" w14:textId="77777777" w:rsidR="002535F1" w:rsidRPr="00DD3943" w:rsidRDefault="002535F1" w:rsidP="00FA33D7">
            <w:pPr>
              <w:rPr>
                <w:sz w:val="22"/>
                <w:szCs w:val="22"/>
              </w:rPr>
            </w:pPr>
          </w:p>
          <w:p w14:paraId="1E4D38E3" w14:textId="77777777" w:rsidR="002535F1" w:rsidRDefault="002535F1" w:rsidP="00FA33D7">
            <w:pPr>
              <w:rPr>
                <w:sz w:val="22"/>
                <w:szCs w:val="22"/>
              </w:rPr>
            </w:pPr>
          </w:p>
          <w:p w14:paraId="01A80711" w14:textId="77777777" w:rsidR="00213D6F" w:rsidRDefault="00213D6F" w:rsidP="00FA33D7">
            <w:pPr>
              <w:rPr>
                <w:sz w:val="22"/>
                <w:szCs w:val="22"/>
              </w:rPr>
            </w:pPr>
          </w:p>
          <w:p w14:paraId="489A9DE4" w14:textId="77777777" w:rsidR="00213D6F" w:rsidRDefault="00213D6F" w:rsidP="00FA33D7">
            <w:pPr>
              <w:rPr>
                <w:sz w:val="22"/>
                <w:szCs w:val="22"/>
              </w:rPr>
            </w:pPr>
          </w:p>
          <w:p w14:paraId="3E25D1A8" w14:textId="77777777" w:rsidR="00213D6F" w:rsidRDefault="00213D6F" w:rsidP="00FA33D7">
            <w:pPr>
              <w:rPr>
                <w:sz w:val="22"/>
                <w:szCs w:val="22"/>
              </w:rPr>
            </w:pPr>
          </w:p>
          <w:p w14:paraId="431A0119" w14:textId="77777777" w:rsidR="00213D6F" w:rsidRDefault="00213D6F" w:rsidP="00FA33D7">
            <w:pPr>
              <w:rPr>
                <w:sz w:val="22"/>
                <w:szCs w:val="22"/>
              </w:rPr>
            </w:pPr>
          </w:p>
          <w:p w14:paraId="07037B04" w14:textId="77777777" w:rsidR="00213D6F" w:rsidRDefault="00213D6F" w:rsidP="00FA33D7">
            <w:pPr>
              <w:rPr>
                <w:sz w:val="22"/>
                <w:szCs w:val="22"/>
              </w:rPr>
            </w:pPr>
          </w:p>
          <w:p w14:paraId="3FACB895" w14:textId="77777777" w:rsidR="00213D6F" w:rsidRDefault="00213D6F" w:rsidP="00FA33D7">
            <w:pPr>
              <w:rPr>
                <w:sz w:val="22"/>
                <w:szCs w:val="22"/>
              </w:rPr>
            </w:pPr>
          </w:p>
          <w:p w14:paraId="7B078228" w14:textId="77777777" w:rsidR="00213D6F" w:rsidRDefault="00213D6F" w:rsidP="00FA33D7">
            <w:pPr>
              <w:rPr>
                <w:sz w:val="22"/>
                <w:szCs w:val="22"/>
              </w:rPr>
            </w:pPr>
          </w:p>
          <w:p w14:paraId="65AACA25" w14:textId="77777777" w:rsidR="00213D6F" w:rsidRDefault="00213D6F" w:rsidP="00FA33D7">
            <w:pPr>
              <w:rPr>
                <w:sz w:val="22"/>
                <w:szCs w:val="22"/>
              </w:rPr>
            </w:pPr>
          </w:p>
          <w:p w14:paraId="4DA573D1" w14:textId="77777777" w:rsidR="00213D6F" w:rsidRDefault="00213D6F" w:rsidP="00FA33D7">
            <w:pPr>
              <w:rPr>
                <w:sz w:val="22"/>
                <w:szCs w:val="22"/>
              </w:rPr>
            </w:pPr>
          </w:p>
          <w:p w14:paraId="73886DCF" w14:textId="77777777" w:rsidR="00213D6F" w:rsidRDefault="00213D6F" w:rsidP="00FA33D7">
            <w:pPr>
              <w:rPr>
                <w:sz w:val="22"/>
                <w:szCs w:val="22"/>
              </w:rPr>
            </w:pPr>
          </w:p>
          <w:p w14:paraId="453ABE0F" w14:textId="77777777" w:rsidR="00213D6F" w:rsidRDefault="00213D6F" w:rsidP="00FA33D7">
            <w:pPr>
              <w:rPr>
                <w:sz w:val="22"/>
                <w:szCs w:val="22"/>
              </w:rPr>
            </w:pPr>
          </w:p>
          <w:p w14:paraId="2A7B7A5E" w14:textId="77777777" w:rsidR="00213D6F" w:rsidRDefault="00213D6F" w:rsidP="00FA33D7">
            <w:pPr>
              <w:rPr>
                <w:sz w:val="22"/>
                <w:szCs w:val="22"/>
              </w:rPr>
            </w:pPr>
          </w:p>
          <w:p w14:paraId="7AF0B5CE" w14:textId="77777777" w:rsidR="00213D6F" w:rsidRDefault="00213D6F" w:rsidP="00FA33D7">
            <w:pPr>
              <w:rPr>
                <w:sz w:val="22"/>
                <w:szCs w:val="22"/>
              </w:rPr>
            </w:pPr>
          </w:p>
          <w:p w14:paraId="463E5FCB" w14:textId="77777777" w:rsidR="00213D6F" w:rsidRDefault="00213D6F" w:rsidP="00FA33D7">
            <w:pPr>
              <w:rPr>
                <w:sz w:val="22"/>
                <w:szCs w:val="22"/>
              </w:rPr>
            </w:pPr>
          </w:p>
          <w:p w14:paraId="77B11121" w14:textId="77777777" w:rsidR="00213D6F" w:rsidRDefault="00213D6F" w:rsidP="00FA33D7">
            <w:pPr>
              <w:rPr>
                <w:sz w:val="22"/>
                <w:szCs w:val="22"/>
              </w:rPr>
            </w:pPr>
          </w:p>
          <w:p w14:paraId="675E0B93" w14:textId="61EDB7CD" w:rsidR="00213D6F" w:rsidRPr="00DD3943" w:rsidRDefault="00213D6F" w:rsidP="00FA33D7">
            <w:pPr>
              <w:rPr>
                <w:sz w:val="22"/>
                <w:szCs w:val="22"/>
              </w:rPr>
            </w:pPr>
          </w:p>
        </w:tc>
      </w:tr>
    </w:tbl>
    <w:p w14:paraId="0C30BF66" w14:textId="3919F1C1" w:rsidR="002535F1" w:rsidRDefault="002535F1" w:rsidP="002535F1">
      <w:pPr>
        <w:widowControl/>
        <w:autoSpaceDE/>
        <w:autoSpaceDN/>
        <w:jc w:val="left"/>
        <w:rPr>
          <w:b/>
          <w:bCs/>
          <w:sz w:val="22"/>
          <w:szCs w:val="22"/>
        </w:rPr>
      </w:pPr>
    </w:p>
    <w:p w14:paraId="335C4910" w14:textId="77777777" w:rsidR="00213D6F" w:rsidRPr="00DD3943" w:rsidRDefault="00213D6F" w:rsidP="002535F1">
      <w:pPr>
        <w:widowControl/>
        <w:autoSpaceDE/>
        <w:autoSpaceDN/>
        <w:jc w:val="left"/>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2535F1" w:rsidRPr="00DD3943" w14:paraId="38492088" w14:textId="77777777" w:rsidTr="00FA33D7">
        <w:trPr>
          <w:trHeight w:val="240"/>
        </w:trPr>
        <w:tc>
          <w:tcPr>
            <w:tcW w:w="5000" w:type="pct"/>
            <w:tcBorders>
              <w:top w:val="nil"/>
              <w:left w:val="nil"/>
              <w:bottom w:val="nil"/>
              <w:right w:val="nil"/>
            </w:tcBorders>
          </w:tcPr>
          <w:p w14:paraId="2C9DAED6" w14:textId="04BD843F" w:rsidR="002535F1" w:rsidRPr="00DD3943" w:rsidRDefault="002535F1" w:rsidP="00094602">
            <w:pPr>
              <w:pStyle w:val="ListParagraph"/>
              <w:numPr>
                <w:ilvl w:val="0"/>
                <w:numId w:val="38"/>
              </w:numPr>
              <w:rPr>
                <w:b/>
                <w:bCs/>
              </w:rPr>
            </w:pPr>
            <w:r w:rsidRPr="00DD3943">
              <w:rPr>
                <w:rFonts w:ascii="Arial" w:hAnsi="Arial" w:cs="Arial"/>
                <w:b/>
                <w:bCs/>
              </w:rPr>
              <w:lastRenderedPageBreak/>
              <w:t xml:space="preserve">Researchers benefiting from </w:t>
            </w:r>
            <w:r w:rsidR="00094602">
              <w:rPr>
                <w:rFonts w:ascii="Arial" w:hAnsi="Arial" w:cs="Arial"/>
                <w:b/>
                <w:bCs/>
              </w:rPr>
              <w:t>this equipment</w:t>
            </w:r>
          </w:p>
        </w:tc>
      </w:tr>
      <w:tr w:rsidR="002535F1" w:rsidRPr="00DD3943" w14:paraId="22552253" w14:textId="77777777" w:rsidTr="00FA33D7">
        <w:trPr>
          <w:trHeight w:val="240"/>
        </w:trPr>
        <w:tc>
          <w:tcPr>
            <w:tcW w:w="5000" w:type="pct"/>
            <w:tcBorders>
              <w:top w:val="nil"/>
              <w:left w:val="nil"/>
              <w:bottom w:val="nil"/>
              <w:right w:val="nil"/>
            </w:tcBorders>
          </w:tcPr>
          <w:p w14:paraId="6871E49C" w14:textId="16614857" w:rsidR="002535F1" w:rsidRPr="00DD3943" w:rsidRDefault="002535F1" w:rsidP="00FA33D7">
            <w:pPr>
              <w:rPr>
                <w:sz w:val="22"/>
                <w:szCs w:val="22"/>
              </w:rPr>
            </w:pPr>
            <w:r w:rsidRPr="00DD3943">
              <w:rPr>
                <w:sz w:val="22"/>
                <w:szCs w:val="22"/>
              </w:rPr>
              <w:t>Provide a list of the researchers who will most benefit from the equipment or facilities, including:</w:t>
            </w:r>
          </w:p>
          <w:p w14:paraId="745C2164" w14:textId="77777777" w:rsidR="002535F1" w:rsidRPr="00DD3943" w:rsidRDefault="002535F1" w:rsidP="00FA33D7">
            <w:pPr>
              <w:numPr>
                <w:ilvl w:val="0"/>
                <w:numId w:val="16"/>
              </w:numPr>
              <w:tabs>
                <w:tab w:val="clear" w:pos="360"/>
                <w:tab w:val="num" w:pos="567"/>
              </w:tabs>
              <w:ind w:left="567" w:hanging="283"/>
              <w:rPr>
                <w:sz w:val="22"/>
                <w:szCs w:val="22"/>
              </w:rPr>
            </w:pPr>
            <w:r w:rsidRPr="00DD3943">
              <w:rPr>
                <w:sz w:val="22"/>
                <w:szCs w:val="22"/>
              </w:rPr>
              <w:t>Their title and full name</w:t>
            </w:r>
          </w:p>
          <w:p w14:paraId="0D79E8AD" w14:textId="77777777" w:rsidR="002535F1" w:rsidRPr="00DD3943" w:rsidRDefault="002535F1" w:rsidP="00FA33D7">
            <w:pPr>
              <w:numPr>
                <w:ilvl w:val="0"/>
                <w:numId w:val="16"/>
              </w:numPr>
              <w:tabs>
                <w:tab w:val="clear" w:pos="360"/>
                <w:tab w:val="num" w:pos="567"/>
              </w:tabs>
              <w:ind w:left="567" w:hanging="283"/>
              <w:rPr>
                <w:sz w:val="22"/>
                <w:szCs w:val="22"/>
              </w:rPr>
            </w:pPr>
            <w:r w:rsidRPr="00DD3943">
              <w:rPr>
                <w:sz w:val="22"/>
                <w:szCs w:val="22"/>
              </w:rPr>
              <w:t>Position held</w:t>
            </w:r>
          </w:p>
          <w:p w14:paraId="606D8EFF" w14:textId="2D20F830" w:rsidR="002535F1" w:rsidRPr="00DD3943" w:rsidRDefault="002535F1" w:rsidP="00FA33D7">
            <w:pPr>
              <w:numPr>
                <w:ilvl w:val="0"/>
                <w:numId w:val="16"/>
              </w:numPr>
              <w:tabs>
                <w:tab w:val="clear" w:pos="360"/>
                <w:tab w:val="num" w:pos="567"/>
              </w:tabs>
              <w:ind w:left="567" w:hanging="283"/>
              <w:rPr>
                <w:color w:val="000000"/>
                <w:sz w:val="22"/>
                <w:szCs w:val="22"/>
              </w:rPr>
            </w:pPr>
            <w:r w:rsidRPr="00DD3943">
              <w:rPr>
                <w:sz w:val="22"/>
                <w:szCs w:val="22"/>
              </w:rPr>
              <w:t xml:space="preserve">Number of HDR </w:t>
            </w:r>
            <w:r w:rsidR="00CC5316" w:rsidRPr="00DD3943">
              <w:rPr>
                <w:sz w:val="22"/>
                <w:szCs w:val="22"/>
              </w:rPr>
              <w:t xml:space="preserve">candidates </w:t>
            </w:r>
            <w:r w:rsidRPr="00DD3943">
              <w:rPr>
                <w:sz w:val="22"/>
                <w:szCs w:val="22"/>
              </w:rPr>
              <w:t>currently supervised by staff who will regularly</w:t>
            </w:r>
            <w:r w:rsidRPr="00DD3943">
              <w:rPr>
                <w:color w:val="000000"/>
                <w:sz w:val="22"/>
                <w:szCs w:val="22"/>
              </w:rPr>
              <w:t xml:space="preserve"> use each item of equipment/facility requested</w:t>
            </w:r>
          </w:p>
          <w:p w14:paraId="6613B16A" w14:textId="4518FAD0" w:rsidR="002535F1" w:rsidRPr="00DD3943" w:rsidRDefault="002535F1" w:rsidP="00FA33D7">
            <w:pPr>
              <w:numPr>
                <w:ilvl w:val="0"/>
                <w:numId w:val="16"/>
              </w:numPr>
              <w:tabs>
                <w:tab w:val="clear" w:pos="360"/>
                <w:tab w:val="num" w:pos="567"/>
              </w:tabs>
              <w:ind w:left="567" w:hanging="283"/>
              <w:rPr>
                <w:color w:val="000000"/>
                <w:sz w:val="22"/>
                <w:szCs w:val="22"/>
              </w:rPr>
            </w:pPr>
            <w:r w:rsidRPr="00DD3943">
              <w:rPr>
                <w:sz w:val="22"/>
                <w:szCs w:val="22"/>
              </w:rPr>
              <w:t>Estimate of usage (hours per month) by each staff member</w:t>
            </w:r>
            <w:r w:rsidR="00CC5316" w:rsidRPr="00DD3943">
              <w:rPr>
                <w:sz w:val="22"/>
                <w:szCs w:val="22"/>
              </w:rPr>
              <w:t xml:space="preserve"> and their HDR candidates</w:t>
            </w:r>
          </w:p>
          <w:p w14:paraId="1C8A151D" w14:textId="77777777" w:rsidR="002535F1" w:rsidRPr="00DD3943" w:rsidRDefault="002535F1" w:rsidP="00FA33D7">
            <w:pPr>
              <w:ind w:left="360"/>
              <w:rPr>
                <w:color w:val="000000"/>
                <w:sz w:val="22"/>
                <w:szCs w:val="22"/>
              </w:rPr>
            </w:pPr>
          </w:p>
          <w:p w14:paraId="7858B8B2" w14:textId="744E585A" w:rsidR="002535F1" w:rsidRPr="00DD3943" w:rsidRDefault="002535F1" w:rsidP="00FA33D7">
            <w:pPr>
              <w:rPr>
                <w:i/>
                <w:sz w:val="22"/>
                <w:szCs w:val="22"/>
              </w:rPr>
            </w:pPr>
            <w:r w:rsidRPr="00DD3943">
              <w:rPr>
                <w:i/>
                <w:sz w:val="22"/>
                <w:szCs w:val="22"/>
              </w:rPr>
              <w:t>When competitively assessing the bi</w:t>
            </w:r>
            <w:r w:rsidR="00804D41">
              <w:rPr>
                <w:i/>
                <w:sz w:val="22"/>
                <w:szCs w:val="22"/>
              </w:rPr>
              <w:t>d</w:t>
            </w:r>
            <w:r w:rsidRPr="00DD3943">
              <w:rPr>
                <w:i/>
                <w:sz w:val="22"/>
                <w:szCs w:val="22"/>
              </w:rPr>
              <w:t>, the Selection Panel may access the research records of named researchers to establish the strength of their track record.</w:t>
            </w:r>
          </w:p>
          <w:p w14:paraId="7EB28995" w14:textId="77777777" w:rsidR="002535F1" w:rsidRPr="00DD3943" w:rsidRDefault="002535F1" w:rsidP="00FA33D7">
            <w:pPr>
              <w:rPr>
                <w:b/>
                <w:bCs/>
                <w:sz w:val="22"/>
                <w:szCs w:val="22"/>
              </w:rPr>
            </w:pPr>
          </w:p>
        </w:tc>
      </w:tr>
    </w:tbl>
    <w:p w14:paraId="5EC8B45C" w14:textId="2DF29D0B" w:rsidR="002535F1" w:rsidRPr="00A12952" w:rsidRDefault="00C0196F" w:rsidP="00F96625">
      <w:pPr>
        <w:widowControl/>
        <w:autoSpaceDE/>
        <w:autoSpaceDN/>
        <w:spacing w:after="240"/>
        <w:jc w:val="left"/>
        <w:rPr>
          <w:i/>
          <w:iCs/>
          <w:sz w:val="18"/>
          <w:szCs w:val="18"/>
        </w:rPr>
      </w:pPr>
      <w:r w:rsidRPr="00A12952">
        <w:rPr>
          <w:i/>
          <w:iCs/>
          <w:sz w:val="18"/>
          <w:szCs w:val="18"/>
        </w:rPr>
        <w:t>Add rows as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280"/>
        <w:gridCol w:w="2295"/>
        <w:gridCol w:w="2295"/>
      </w:tblGrid>
      <w:tr w:rsidR="00094602" w:rsidRPr="00DD3943" w14:paraId="6381EA06" w14:textId="77777777" w:rsidTr="00094602">
        <w:trPr>
          <w:trHeight w:val="251"/>
        </w:trPr>
        <w:tc>
          <w:tcPr>
            <w:tcW w:w="1321" w:type="pct"/>
            <w:tcBorders>
              <w:top w:val="single" w:sz="4" w:space="0" w:color="auto"/>
              <w:left w:val="single" w:sz="4" w:space="0" w:color="auto"/>
              <w:bottom w:val="single" w:sz="4" w:space="0" w:color="auto"/>
              <w:right w:val="single" w:sz="4" w:space="0" w:color="auto"/>
            </w:tcBorders>
          </w:tcPr>
          <w:p w14:paraId="50D07493" w14:textId="77777777" w:rsidR="00094602" w:rsidRPr="00DD3943" w:rsidRDefault="00094602" w:rsidP="00FA33D7">
            <w:pPr>
              <w:jc w:val="left"/>
              <w:rPr>
                <w:b/>
                <w:sz w:val="22"/>
                <w:szCs w:val="22"/>
              </w:rPr>
            </w:pPr>
            <w:r w:rsidRPr="00DD3943">
              <w:rPr>
                <w:b/>
                <w:sz w:val="22"/>
                <w:szCs w:val="22"/>
              </w:rPr>
              <w:t>Investigator</w:t>
            </w:r>
          </w:p>
        </w:tc>
        <w:tc>
          <w:tcPr>
            <w:tcW w:w="1221" w:type="pct"/>
            <w:tcBorders>
              <w:top w:val="single" w:sz="4" w:space="0" w:color="auto"/>
              <w:left w:val="single" w:sz="4" w:space="0" w:color="auto"/>
              <w:bottom w:val="single" w:sz="4" w:space="0" w:color="auto"/>
              <w:right w:val="single" w:sz="4" w:space="0" w:color="auto"/>
            </w:tcBorders>
          </w:tcPr>
          <w:p w14:paraId="681508D6" w14:textId="77777777" w:rsidR="00094602" w:rsidRPr="00DD3943" w:rsidRDefault="00094602" w:rsidP="00FA33D7">
            <w:pPr>
              <w:jc w:val="left"/>
              <w:rPr>
                <w:b/>
                <w:sz w:val="22"/>
                <w:szCs w:val="22"/>
              </w:rPr>
            </w:pPr>
            <w:r w:rsidRPr="00DD3943">
              <w:rPr>
                <w:b/>
                <w:sz w:val="22"/>
                <w:szCs w:val="22"/>
              </w:rPr>
              <w:t>Position</w:t>
            </w:r>
          </w:p>
        </w:tc>
        <w:tc>
          <w:tcPr>
            <w:tcW w:w="1229" w:type="pct"/>
            <w:tcBorders>
              <w:top w:val="single" w:sz="4" w:space="0" w:color="auto"/>
              <w:left w:val="single" w:sz="4" w:space="0" w:color="auto"/>
              <w:bottom w:val="single" w:sz="4" w:space="0" w:color="auto"/>
              <w:right w:val="single" w:sz="4" w:space="0" w:color="auto"/>
            </w:tcBorders>
          </w:tcPr>
          <w:p w14:paraId="0A00E6FE" w14:textId="77777777" w:rsidR="00094602" w:rsidRPr="00DD3943" w:rsidRDefault="00094602" w:rsidP="00FA33D7">
            <w:pPr>
              <w:jc w:val="left"/>
              <w:rPr>
                <w:b/>
                <w:sz w:val="22"/>
                <w:szCs w:val="22"/>
              </w:rPr>
            </w:pPr>
            <w:r w:rsidRPr="00DD3943">
              <w:rPr>
                <w:b/>
                <w:sz w:val="22"/>
                <w:szCs w:val="22"/>
              </w:rPr>
              <w:t xml:space="preserve">Number of </w:t>
            </w:r>
          </w:p>
          <w:p w14:paraId="5FAA4B4E" w14:textId="77777777" w:rsidR="00094602" w:rsidRPr="00DD3943" w:rsidRDefault="00094602" w:rsidP="00FA33D7">
            <w:pPr>
              <w:jc w:val="left"/>
              <w:rPr>
                <w:b/>
                <w:sz w:val="22"/>
                <w:szCs w:val="22"/>
              </w:rPr>
            </w:pPr>
            <w:r w:rsidRPr="00DD3943">
              <w:rPr>
                <w:b/>
                <w:sz w:val="22"/>
                <w:szCs w:val="22"/>
              </w:rPr>
              <w:t>HDR Students</w:t>
            </w:r>
          </w:p>
        </w:tc>
        <w:tc>
          <w:tcPr>
            <w:tcW w:w="1229" w:type="pct"/>
            <w:tcBorders>
              <w:top w:val="single" w:sz="4" w:space="0" w:color="auto"/>
              <w:left w:val="single" w:sz="4" w:space="0" w:color="auto"/>
              <w:bottom w:val="single" w:sz="4" w:space="0" w:color="auto"/>
              <w:right w:val="single" w:sz="4" w:space="0" w:color="auto"/>
            </w:tcBorders>
          </w:tcPr>
          <w:p w14:paraId="2317CF8C" w14:textId="77777777" w:rsidR="00094602" w:rsidRPr="00DD3943" w:rsidRDefault="00094602" w:rsidP="00FA33D7">
            <w:pPr>
              <w:jc w:val="left"/>
              <w:rPr>
                <w:b/>
                <w:sz w:val="22"/>
                <w:szCs w:val="22"/>
              </w:rPr>
            </w:pPr>
            <w:r w:rsidRPr="00DD3943">
              <w:rPr>
                <w:b/>
                <w:sz w:val="22"/>
                <w:szCs w:val="22"/>
              </w:rPr>
              <w:t>Usage (Hours per month)</w:t>
            </w:r>
          </w:p>
        </w:tc>
      </w:tr>
      <w:tr w:rsidR="00094602" w:rsidRPr="00DD3943" w14:paraId="49AD09EF" w14:textId="77777777" w:rsidTr="00094602">
        <w:trPr>
          <w:trHeight w:val="796"/>
        </w:trPr>
        <w:tc>
          <w:tcPr>
            <w:tcW w:w="1321" w:type="pct"/>
            <w:tcBorders>
              <w:top w:val="single" w:sz="4" w:space="0" w:color="auto"/>
              <w:left w:val="single" w:sz="4" w:space="0" w:color="auto"/>
              <w:bottom w:val="single" w:sz="4" w:space="0" w:color="auto"/>
              <w:right w:val="single" w:sz="4" w:space="0" w:color="auto"/>
            </w:tcBorders>
          </w:tcPr>
          <w:p w14:paraId="1F3CF2B7" w14:textId="77777777" w:rsidR="00094602" w:rsidRPr="00DD3943" w:rsidRDefault="00094602" w:rsidP="00FA33D7">
            <w:pPr>
              <w:jc w:val="left"/>
              <w:rPr>
                <w:sz w:val="22"/>
                <w:szCs w:val="22"/>
              </w:rPr>
            </w:pPr>
          </w:p>
        </w:tc>
        <w:tc>
          <w:tcPr>
            <w:tcW w:w="1221" w:type="pct"/>
            <w:tcBorders>
              <w:top w:val="single" w:sz="4" w:space="0" w:color="auto"/>
              <w:left w:val="single" w:sz="4" w:space="0" w:color="auto"/>
              <w:bottom w:val="single" w:sz="4" w:space="0" w:color="auto"/>
              <w:right w:val="single" w:sz="4" w:space="0" w:color="auto"/>
            </w:tcBorders>
          </w:tcPr>
          <w:p w14:paraId="003829CE" w14:textId="77777777" w:rsidR="00094602" w:rsidRPr="00DD3943" w:rsidRDefault="00094602" w:rsidP="00FA33D7">
            <w:pPr>
              <w:jc w:val="left"/>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05A876B7" w14:textId="77777777" w:rsidR="00094602" w:rsidRPr="00DD3943" w:rsidRDefault="00094602" w:rsidP="00FA33D7">
            <w:pPr>
              <w:jc w:val="left"/>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2ADF0AC6" w14:textId="77777777" w:rsidR="00094602" w:rsidRPr="00DD3943" w:rsidRDefault="00094602" w:rsidP="00FA33D7">
            <w:pPr>
              <w:jc w:val="left"/>
              <w:rPr>
                <w:sz w:val="22"/>
                <w:szCs w:val="22"/>
              </w:rPr>
            </w:pPr>
          </w:p>
        </w:tc>
      </w:tr>
    </w:tbl>
    <w:p w14:paraId="2794868C" w14:textId="77777777" w:rsidR="00804D41" w:rsidRPr="00DD3943" w:rsidRDefault="00804D41" w:rsidP="002535F1">
      <w:pPr>
        <w:widowControl/>
        <w:autoSpaceDE/>
        <w:autoSpaceDN/>
        <w:jc w:val="left"/>
      </w:pPr>
    </w:p>
    <w:p w14:paraId="37D6B5F7" w14:textId="22487CBE" w:rsidR="00804D41" w:rsidRDefault="00804D41">
      <w:pPr>
        <w:widowControl/>
        <w:autoSpaceDE/>
        <w:autoSpaceDN/>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2535F1" w:rsidRPr="00DD3943" w14:paraId="478C1AFA" w14:textId="77777777" w:rsidTr="00FA33D7">
        <w:tc>
          <w:tcPr>
            <w:tcW w:w="5000" w:type="pct"/>
            <w:tcBorders>
              <w:top w:val="nil"/>
              <w:left w:val="nil"/>
              <w:bottom w:val="nil"/>
              <w:right w:val="nil"/>
            </w:tcBorders>
            <w:vAlign w:val="bottom"/>
          </w:tcPr>
          <w:p w14:paraId="430FA46A" w14:textId="59211A25" w:rsidR="002535F1" w:rsidRPr="00DD3943" w:rsidRDefault="002535F1" w:rsidP="003423E2">
            <w:pPr>
              <w:pStyle w:val="ListParagraph"/>
              <w:numPr>
                <w:ilvl w:val="0"/>
                <w:numId w:val="38"/>
              </w:numPr>
              <w:rPr>
                <w:rFonts w:ascii="Arial" w:hAnsi="Arial" w:cs="Arial"/>
                <w:b/>
                <w:bCs/>
              </w:rPr>
            </w:pPr>
            <w:r w:rsidRPr="00DD3943">
              <w:rPr>
                <w:rFonts w:ascii="Arial" w:hAnsi="Arial" w:cs="Arial"/>
                <w:b/>
                <w:bCs/>
              </w:rPr>
              <w:lastRenderedPageBreak/>
              <w:t xml:space="preserve">Location and space requirements (up to </w:t>
            </w:r>
            <w:r w:rsidR="00CC5316" w:rsidRPr="00DD3943">
              <w:rPr>
                <w:rFonts w:ascii="Arial" w:hAnsi="Arial" w:cs="Arial"/>
                <w:b/>
                <w:bCs/>
              </w:rPr>
              <w:t xml:space="preserve">100 </w:t>
            </w:r>
            <w:r w:rsidRPr="00DD3943">
              <w:rPr>
                <w:rFonts w:ascii="Arial" w:hAnsi="Arial" w:cs="Arial"/>
                <w:b/>
                <w:bCs/>
              </w:rPr>
              <w:t>words)</w:t>
            </w:r>
          </w:p>
          <w:p w14:paraId="4A234EA0" w14:textId="77777777" w:rsidR="002535F1" w:rsidRPr="00DD3943" w:rsidRDefault="002535F1" w:rsidP="00303F46">
            <w:pPr>
              <w:rPr>
                <w:b/>
                <w:bCs/>
                <w:sz w:val="22"/>
                <w:szCs w:val="22"/>
              </w:rPr>
            </w:pPr>
          </w:p>
        </w:tc>
      </w:tr>
      <w:tr w:rsidR="002535F1" w:rsidRPr="00DD3943" w14:paraId="53A95CDF" w14:textId="77777777" w:rsidTr="00FA33D7">
        <w:tc>
          <w:tcPr>
            <w:tcW w:w="5000" w:type="pct"/>
            <w:tcBorders>
              <w:top w:val="nil"/>
              <w:left w:val="nil"/>
              <w:bottom w:val="single" w:sz="4" w:space="0" w:color="auto"/>
              <w:right w:val="nil"/>
            </w:tcBorders>
            <w:vAlign w:val="bottom"/>
          </w:tcPr>
          <w:p w14:paraId="44F4B6DC" w14:textId="057B82D4" w:rsidR="002535F1" w:rsidRPr="00DD3943" w:rsidRDefault="002535F1" w:rsidP="00C307E7">
            <w:pPr>
              <w:rPr>
                <w:sz w:val="22"/>
                <w:szCs w:val="22"/>
              </w:rPr>
            </w:pPr>
            <w:r w:rsidRPr="00DD3943">
              <w:rPr>
                <w:sz w:val="22"/>
                <w:szCs w:val="22"/>
              </w:rPr>
              <w:t xml:space="preserve">Identify where the item will be located.  Where there are requirements for new or refurbished space, the application must include certification from Property </w:t>
            </w:r>
            <w:r w:rsidR="00414E7A">
              <w:rPr>
                <w:sz w:val="22"/>
                <w:szCs w:val="22"/>
              </w:rPr>
              <w:t xml:space="preserve">or relevant Faculty Technical Operations Manager </w:t>
            </w:r>
            <w:r w:rsidRPr="00DD3943">
              <w:rPr>
                <w:sz w:val="22"/>
                <w:szCs w:val="22"/>
              </w:rPr>
              <w:t xml:space="preserve">that the requested space will be available. </w:t>
            </w:r>
            <w:r w:rsidR="00754CC6" w:rsidRPr="00DD3943">
              <w:rPr>
                <w:sz w:val="22"/>
                <w:szCs w:val="22"/>
              </w:rPr>
              <w:t xml:space="preserve"> Where the equipment will be used within a MQ research animal facility, the application must include certification from the Head: MARS that this has been approved.</w:t>
            </w:r>
            <w:r w:rsidRPr="00DD3943">
              <w:rPr>
                <w:sz w:val="22"/>
                <w:szCs w:val="22"/>
              </w:rPr>
              <w:t xml:space="preserve"> Without this certification, the application will be deemed ineligible.  </w:t>
            </w:r>
          </w:p>
          <w:p w14:paraId="792320AC" w14:textId="253031D6" w:rsidR="00C307E7" w:rsidRPr="00DD3943" w:rsidRDefault="00C307E7" w:rsidP="00C307E7">
            <w:pPr>
              <w:rPr>
                <w:sz w:val="22"/>
                <w:szCs w:val="22"/>
              </w:rPr>
            </w:pPr>
          </w:p>
        </w:tc>
      </w:tr>
      <w:tr w:rsidR="002535F1" w:rsidRPr="00DD3943" w14:paraId="4CDB1A94" w14:textId="77777777" w:rsidTr="00FA33D7">
        <w:tc>
          <w:tcPr>
            <w:tcW w:w="5000" w:type="pct"/>
            <w:tcBorders>
              <w:top w:val="single" w:sz="4" w:space="0" w:color="auto"/>
              <w:left w:val="single" w:sz="4" w:space="0" w:color="auto"/>
              <w:bottom w:val="single" w:sz="4" w:space="0" w:color="auto"/>
              <w:right w:val="single" w:sz="4" w:space="0" w:color="auto"/>
            </w:tcBorders>
            <w:vAlign w:val="bottom"/>
          </w:tcPr>
          <w:p w14:paraId="35EDED63" w14:textId="77777777" w:rsidR="002535F1" w:rsidRPr="00DD3943" w:rsidRDefault="002535F1" w:rsidP="00FA33D7">
            <w:pPr>
              <w:rPr>
                <w:sz w:val="22"/>
                <w:szCs w:val="22"/>
              </w:rPr>
            </w:pPr>
          </w:p>
          <w:p w14:paraId="03B8B27B" w14:textId="77777777" w:rsidR="002535F1" w:rsidRPr="00DD3943" w:rsidRDefault="002535F1" w:rsidP="00FA33D7">
            <w:pPr>
              <w:rPr>
                <w:sz w:val="22"/>
                <w:szCs w:val="22"/>
              </w:rPr>
            </w:pPr>
          </w:p>
          <w:p w14:paraId="5FA3BF0C" w14:textId="77777777" w:rsidR="002535F1" w:rsidRPr="00DD3943" w:rsidRDefault="002535F1" w:rsidP="00FA33D7">
            <w:pPr>
              <w:rPr>
                <w:sz w:val="22"/>
                <w:szCs w:val="22"/>
              </w:rPr>
            </w:pPr>
          </w:p>
          <w:p w14:paraId="27E50933" w14:textId="77777777" w:rsidR="002535F1" w:rsidRPr="00DD3943" w:rsidRDefault="002535F1" w:rsidP="00FA33D7">
            <w:pPr>
              <w:rPr>
                <w:sz w:val="22"/>
                <w:szCs w:val="22"/>
              </w:rPr>
            </w:pPr>
          </w:p>
          <w:p w14:paraId="189EBB34" w14:textId="77777777" w:rsidR="002535F1" w:rsidRPr="00DD3943" w:rsidRDefault="002535F1" w:rsidP="00FA33D7">
            <w:pPr>
              <w:rPr>
                <w:sz w:val="22"/>
                <w:szCs w:val="22"/>
              </w:rPr>
            </w:pPr>
          </w:p>
          <w:p w14:paraId="43572B2A" w14:textId="77777777" w:rsidR="00303F46" w:rsidRPr="00DD3943" w:rsidRDefault="00303F46" w:rsidP="00FA33D7">
            <w:pPr>
              <w:rPr>
                <w:sz w:val="22"/>
                <w:szCs w:val="22"/>
              </w:rPr>
            </w:pPr>
          </w:p>
          <w:p w14:paraId="24939580" w14:textId="77777777" w:rsidR="002535F1" w:rsidRPr="00DD3943" w:rsidRDefault="002535F1" w:rsidP="00094602">
            <w:pPr>
              <w:rPr>
                <w:sz w:val="22"/>
                <w:szCs w:val="22"/>
              </w:rPr>
            </w:pPr>
          </w:p>
        </w:tc>
      </w:tr>
    </w:tbl>
    <w:p w14:paraId="0C9779C2" w14:textId="77777777" w:rsidR="002535F1" w:rsidRPr="00DD3943" w:rsidRDefault="002535F1" w:rsidP="002535F1">
      <w:pPr>
        <w:widowControl/>
        <w:autoSpaceDE/>
        <w:autoSpaceDN/>
        <w:jc w:val="left"/>
      </w:pPr>
    </w:p>
    <w:p w14:paraId="7C5B6E6E" w14:textId="6FC0C95F" w:rsidR="004A0A42" w:rsidRPr="001E38C7" w:rsidRDefault="004A0A42" w:rsidP="004A0A42">
      <w:pPr>
        <w:jc w:val="center"/>
        <w:rPr>
          <w:rFonts w:ascii="Calibri" w:hAnsi="Calibri"/>
          <w:b/>
          <w:bCs/>
          <w:sz w:val="28"/>
          <w:szCs w:val="22"/>
        </w:rPr>
      </w:pPr>
      <w:r w:rsidRPr="001E38C7">
        <w:rPr>
          <w:rFonts w:ascii="Calibri" w:hAnsi="Calibri"/>
          <w:b/>
          <w:bCs/>
          <w:sz w:val="28"/>
          <w:szCs w:val="22"/>
        </w:rPr>
        <w:t xml:space="preserve">Certification by Property </w:t>
      </w:r>
      <w:r w:rsidR="00CA4E70" w:rsidRPr="001E38C7">
        <w:rPr>
          <w:rFonts w:ascii="Calibri" w:hAnsi="Calibri"/>
          <w:b/>
          <w:bCs/>
          <w:sz w:val="28"/>
          <w:szCs w:val="22"/>
        </w:rPr>
        <w:t>(where refurbishments are required)</w:t>
      </w:r>
      <w:r w:rsidR="00CA4E70">
        <w:rPr>
          <w:rFonts w:ascii="Calibri" w:hAnsi="Calibri"/>
          <w:b/>
          <w:bCs/>
          <w:sz w:val="28"/>
          <w:szCs w:val="22"/>
        </w:rPr>
        <w:t xml:space="preserve"> </w:t>
      </w:r>
      <w:r w:rsidRPr="001E38C7">
        <w:rPr>
          <w:rFonts w:ascii="Calibri" w:hAnsi="Calibri"/>
          <w:b/>
          <w:bCs/>
          <w:sz w:val="28"/>
          <w:szCs w:val="22"/>
        </w:rPr>
        <w:t xml:space="preserve">/ </w:t>
      </w:r>
      <w:r w:rsidR="007B026E">
        <w:rPr>
          <w:rFonts w:ascii="Calibri" w:hAnsi="Calibri"/>
          <w:b/>
          <w:bCs/>
          <w:sz w:val="28"/>
          <w:szCs w:val="22"/>
        </w:rPr>
        <w:br/>
      </w:r>
      <w:r w:rsidRPr="001E38C7">
        <w:rPr>
          <w:rFonts w:ascii="Calibri" w:hAnsi="Calibri"/>
          <w:b/>
          <w:bCs/>
          <w:sz w:val="28"/>
          <w:szCs w:val="22"/>
        </w:rPr>
        <w:t>Certification by Head of MARS (where infrastructure will be used in a MQ animal research facility)</w:t>
      </w:r>
    </w:p>
    <w:p w14:paraId="5AA87E9A" w14:textId="77777777" w:rsidR="004A0A42" w:rsidRPr="004D2241" w:rsidRDefault="004A0A42" w:rsidP="004A0A42">
      <w:pPr>
        <w:rPr>
          <w:sz w:val="24"/>
          <w:szCs w:val="24"/>
        </w:rPr>
      </w:pPr>
    </w:p>
    <w:p w14:paraId="0D0DB18A" w14:textId="77777777" w:rsidR="004A0A42" w:rsidRPr="004D2241" w:rsidRDefault="004A0A42" w:rsidP="004A0A42">
      <w:pPr>
        <w:rPr>
          <w:b/>
          <w:bCs/>
          <w:sz w:val="24"/>
          <w:szCs w:val="24"/>
        </w:rPr>
      </w:pPr>
      <w:r w:rsidRPr="004D2241">
        <w:rPr>
          <w:sz w:val="24"/>
          <w:szCs w:val="24"/>
        </w:rPr>
        <w:t>I confirm that installation of the purchase has been negotiated and agreed with Property</w:t>
      </w:r>
      <w:r>
        <w:rPr>
          <w:sz w:val="24"/>
          <w:szCs w:val="24"/>
        </w:rPr>
        <w:t>/MARS</w:t>
      </w:r>
      <w:r w:rsidRPr="004D2241">
        <w:rPr>
          <w:sz w:val="24"/>
          <w:szCs w:val="24"/>
        </w:rPr>
        <w:t>:</w:t>
      </w:r>
    </w:p>
    <w:p w14:paraId="6160BB92" w14:textId="77777777" w:rsidR="004A0A42" w:rsidRPr="004D2241" w:rsidRDefault="004A0A42" w:rsidP="004A0A42">
      <w:pPr>
        <w:rPr>
          <w:b/>
          <w:bCs/>
          <w:sz w:val="24"/>
          <w:szCs w:val="24"/>
        </w:rPr>
      </w:pPr>
    </w:p>
    <w:tbl>
      <w:tblPr>
        <w:tblW w:w="9000" w:type="dxa"/>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0"/>
        <w:gridCol w:w="2160"/>
      </w:tblGrid>
      <w:tr w:rsidR="004A0A42" w:rsidRPr="004D2241" w14:paraId="42B52AE5" w14:textId="77777777" w:rsidTr="001B1000">
        <w:trPr>
          <w:cantSplit/>
        </w:trPr>
        <w:tc>
          <w:tcPr>
            <w:tcW w:w="9000" w:type="dxa"/>
            <w:gridSpan w:val="2"/>
            <w:tcBorders>
              <w:top w:val="single" w:sz="6" w:space="0" w:color="auto"/>
              <w:left w:val="single" w:sz="6" w:space="0" w:color="auto"/>
              <w:bottom w:val="single" w:sz="6" w:space="0" w:color="auto"/>
              <w:right w:val="single" w:sz="6" w:space="0" w:color="auto"/>
            </w:tcBorders>
          </w:tcPr>
          <w:p w14:paraId="5708B1F8" w14:textId="77777777" w:rsidR="004A0A42" w:rsidRPr="004D2241" w:rsidRDefault="004A0A42" w:rsidP="001B1000">
            <w:pPr>
              <w:rPr>
                <w:sz w:val="24"/>
                <w:szCs w:val="24"/>
              </w:rPr>
            </w:pPr>
            <w:r w:rsidRPr="004D2241">
              <w:rPr>
                <w:sz w:val="24"/>
                <w:szCs w:val="24"/>
              </w:rPr>
              <w:t>Name (Printed):</w:t>
            </w:r>
          </w:p>
          <w:p w14:paraId="03A06072" w14:textId="77777777" w:rsidR="004A0A42" w:rsidRPr="004D2241" w:rsidRDefault="004A0A42" w:rsidP="001B1000">
            <w:pPr>
              <w:rPr>
                <w:sz w:val="24"/>
                <w:szCs w:val="24"/>
              </w:rPr>
            </w:pPr>
          </w:p>
          <w:p w14:paraId="3AA0B7BA" w14:textId="77777777" w:rsidR="004A0A42" w:rsidRPr="004D2241" w:rsidRDefault="004A0A42" w:rsidP="001B1000">
            <w:pPr>
              <w:rPr>
                <w:sz w:val="24"/>
                <w:szCs w:val="24"/>
              </w:rPr>
            </w:pPr>
          </w:p>
        </w:tc>
      </w:tr>
      <w:tr w:rsidR="004A0A42" w:rsidRPr="004D2241" w14:paraId="0F4044F8" w14:textId="77777777" w:rsidTr="001B1000">
        <w:trPr>
          <w:cantSplit/>
        </w:trPr>
        <w:tc>
          <w:tcPr>
            <w:tcW w:w="6840" w:type="dxa"/>
            <w:tcBorders>
              <w:top w:val="single" w:sz="6" w:space="0" w:color="auto"/>
              <w:left w:val="single" w:sz="6" w:space="0" w:color="auto"/>
              <w:bottom w:val="single" w:sz="6" w:space="0" w:color="auto"/>
              <w:right w:val="single" w:sz="6" w:space="0" w:color="auto"/>
            </w:tcBorders>
            <w:shd w:val="clear" w:color="auto" w:fill="E0E0E0"/>
          </w:tcPr>
          <w:p w14:paraId="3B3B623E" w14:textId="77777777" w:rsidR="004A0A42" w:rsidRPr="004D2241" w:rsidRDefault="004A0A42" w:rsidP="001B1000">
            <w:pPr>
              <w:tabs>
                <w:tab w:val="center" w:pos="3312"/>
              </w:tabs>
              <w:rPr>
                <w:sz w:val="24"/>
                <w:szCs w:val="24"/>
              </w:rPr>
            </w:pPr>
            <w:r w:rsidRPr="004D2241">
              <w:rPr>
                <w:sz w:val="24"/>
                <w:szCs w:val="24"/>
              </w:rPr>
              <w:t>Signature:</w:t>
            </w:r>
            <w:r w:rsidRPr="004D2241">
              <w:rPr>
                <w:sz w:val="24"/>
                <w:szCs w:val="24"/>
              </w:rPr>
              <w:tab/>
            </w:r>
          </w:p>
          <w:p w14:paraId="7034B033" w14:textId="77777777" w:rsidR="004A0A42" w:rsidRPr="004D2241" w:rsidRDefault="004A0A42" w:rsidP="001B1000">
            <w:pPr>
              <w:rPr>
                <w:sz w:val="24"/>
                <w:szCs w:val="24"/>
                <w:highlight w:val="lightGray"/>
              </w:rPr>
            </w:pPr>
          </w:p>
          <w:p w14:paraId="30587FE7" w14:textId="77777777" w:rsidR="004A0A42" w:rsidRPr="004D2241" w:rsidRDefault="004A0A42" w:rsidP="001B1000">
            <w:pPr>
              <w:rPr>
                <w:sz w:val="24"/>
                <w:szCs w:val="24"/>
                <w:highlight w:val="lightGray"/>
              </w:rPr>
            </w:pPr>
          </w:p>
        </w:tc>
        <w:tc>
          <w:tcPr>
            <w:tcW w:w="2160" w:type="dxa"/>
            <w:tcBorders>
              <w:top w:val="single" w:sz="6" w:space="0" w:color="auto"/>
              <w:left w:val="single" w:sz="6" w:space="0" w:color="auto"/>
              <w:bottom w:val="single" w:sz="6" w:space="0" w:color="auto"/>
              <w:right w:val="single" w:sz="6" w:space="0" w:color="auto"/>
            </w:tcBorders>
          </w:tcPr>
          <w:p w14:paraId="4E2F7FA2" w14:textId="77777777" w:rsidR="004A0A42" w:rsidRPr="004D2241" w:rsidRDefault="004A0A42" w:rsidP="001B1000">
            <w:pPr>
              <w:rPr>
                <w:sz w:val="24"/>
                <w:szCs w:val="24"/>
              </w:rPr>
            </w:pPr>
            <w:r w:rsidRPr="004D2241">
              <w:rPr>
                <w:sz w:val="24"/>
                <w:szCs w:val="24"/>
              </w:rPr>
              <w:t>Date</w:t>
            </w:r>
          </w:p>
        </w:tc>
      </w:tr>
    </w:tbl>
    <w:p w14:paraId="2FA28CC7" w14:textId="77777777" w:rsidR="004A0A42" w:rsidRDefault="004A0A42" w:rsidP="004A0A42">
      <w:pPr>
        <w:jc w:val="left"/>
        <w:rPr>
          <w:b/>
          <w:i/>
          <w:sz w:val="22"/>
          <w:szCs w:val="24"/>
        </w:rPr>
      </w:pPr>
      <w:r>
        <w:rPr>
          <w:sz w:val="24"/>
          <w:szCs w:val="24"/>
        </w:rPr>
        <w:br/>
      </w:r>
    </w:p>
    <w:p w14:paraId="09FF67FE" w14:textId="77777777" w:rsidR="004A0A42" w:rsidRDefault="004A0A42" w:rsidP="004A0A42">
      <w:pPr>
        <w:jc w:val="left"/>
        <w:rPr>
          <w:i/>
          <w:sz w:val="22"/>
          <w:szCs w:val="24"/>
        </w:rPr>
      </w:pPr>
      <w:r w:rsidRPr="004D2241">
        <w:rPr>
          <w:b/>
          <w:i/>
          <w:sz w:val="22"/>
          <w:szCs w:val="24"/>
        </w:rPr>
        <w:t>Note for Faculty of Science and Engineering applications</w:t>
      </w:r>
      <w:r w:rsidRPr="004D2241">
        <w:rPr>
          <w:i/>
          <w:sz w:val="22"/>
          <w:szCs w:val="24"/>
        </w:rPr>
        <w:t xml:space="preserve">: All applicants from the Faculty of Science and Engineering must discuss their plans to purchase any equipment with Karl </w:t>
      </w:r>
      <w:proofErr w:type="spellStart"/>
      <w:r w:rsidRPr="004D2241">
        <w:rPr>
          <w:i/>
          <w:sz w:val="22"/>
          <w:szCs w:val="24"/>
        </w:rPr>
        <w:t>Lukezic</w:t>
      </w:r>
      <w:proofErr w:type="spellEnd"/>
      <w:r w:rsidRPr="004D2241">
        <w:rPr>
          <w:i/>
          <w:sz w:val="22"/>
          <w:szCs w:val="24"/>
        </w:rPr>
        <w:t xml:space="preserve">, FSE Technical Manager, prior to submitting an application. Written approval from the Faculty Technical Manager to accommodate the proposed equipment must be included with applications (an email attachment from Karl </w:t>
      </w:r>
      <w:proofErr w:type="spellStart"/>
      <w:r w:rsidRPr="004D2241">
        <w:rPr>
          <w:i/>
          <w:sz w:val="22"/>
          <w:szCs w:val="24"/>
        </w:rPr>
        <w:t>Lukezic</w:t>
      </w:r>
      <w:proofErr w:type="spellEnd"/>
      <w:r w:rsidRPr="004D2241">
        <w:rPr>
          <w:i/>
          <w:sz w:val="22"/>
          <w:szCs w:val="24"/>
        </w:rPr>
        <w:t xml:space="preserve"> will suffice).</w:t>
      </w:r>
    </w:p>
    <w:p w14:paraId="411E78D1" w14:textId="490DC57D" w:rsidR="002535F1" w:rsidRPr="00DD3943" w:rsidRDefault="002535F1" w:rsidP="004B39F0">
      <w:pPr>
        <w:rPr>
          <w:b/>
          <w:bCs/>
          <w:sz w:val="22"/>
          <w:szCs w:val="22"/>
        </w:rPr>
      </w:pPr>
    </w:p>
    <w:bookmarkEnd w:id="0"/>
    <w:p w14:paraId="45883183" w14:textId="20A08FB8" w:rsidR="002535F1" w:rsidRPr="00DD3943" w:rsidRDefault="002535F1" w:rsidP="004B39F0">
      <w:pPr>
        <w:rPr>
          <w:b/>
          <w:bCs/>
          <w:sz w:val="22"/>
          <w:szCs w:val="22"/>
        </w:rPr>
      </w:pPr>
    </w:p>
    <w:sectPr w:rsidR="002535F1" w:rsidRPr="00DD3943" w:rsidSect="00FC56D3">
      <w:headerReference w:type="default" r:id="rId11"/>
      <w:footerReference w:type="default" r:id="rId12"/>
      <w:pgSz w:w="11904" w:h="16836" w:code="9"/>
      <w:pgMar w:top="1625" w:right="1280" w:bottom="1000"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643F" w14:textId="77777777" w:rsidR="007160C3" w:rsidRDefault="007160C3">
      <w:r>
        <w:separator/>
      </w:r>
    </w:p>
  </w:endnote>
  <w:endnote w:type="continuationSeparator" w:id="0">
    <w:p w14:paraId="32701E6E" w14:textId="77777777" w:rsidR="007160C3" w:rsidRDefault="007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263E" w14:textId="5FF0F224" w:rsidR="00804D41" w:rsidRDefault="00804D41" w:rsidP="00804D41">
    <w:pPr>
      <w:pStyle w:val="Footer"/>
      <w:rPr>
        <w:color w:val="999999"/>
        <w:sz w:val="16"/>
        <w:szCs w:val="16"/>
      </w:rPr>
    </w:pPr>
    <w:bookmarkStart w:id="1" w:name="_Hlk111466626"/>
    <w:bookmarkStart w:id="2" w:name="_Hlk111466627"/>
    <w:bookmarkStart w:id="3" w:name="_Hlk111466961"/>
    <w:bookmarkStart w:id="4" w:name="_Hlk111466962"/>
    <w:bookmarkStart w:id="5" w:name="_Hlk111466983"/>
    <w:bookmarkStart w:id="6" w:name="_Hlk111466984"/>
    <w:bookmarkStart w:id="7" w:name="_Hlk111466986"/>
    <w:bookmarkStart w:id="8" w:name="_Hlk111466987"/>
    <w:r>
      <w:rPr>
        <w:color w:val="999999"/>
        <w:sz w:val="16"/>
        <w:szCs w:val="16"/>
      </w:rPr>
      <w:t>202</w:t>
    </w:r>
    <w:r w:rsidR="0028389F">
      <w:rPr>
        <w:color w:val="999999"/>
        <w:sz w:val="16"/>
        <w:szCs w:val="16"/>
      </w:rPr>
      <w:t>5</w:t>
    </w:r>
    <w:r>
      <w:rPr>
        <w:color w:val="999999"/>
        <w:sz w:val="16"/>
        <w:szCs w:val="16"/>
      </w:rPr>
      <w:t xml:space="preserve"> MQRIS (Large) </w:t>
    </w:r>
    <w:r w:rsidR="00AA4E2D">
      <w:rPr>
        <w:color w:val="999999"/>
        <w:sz w:val="16"/>
        <w:szCs w:val="16"/>
      </w:rPr>
      <w:t>Application Form</w:t>
    </w:r>
  </w:p>
  <w:p w14:paraId="23ABCB49" w14:textId="7FB3E924" w:rsidR="008C11B6" w:rsidRDefault="0063691E" w:rsidP="00804D41">
    <w:pPr>
      <w:pStyle w:val="Footer"/>
      <w:rPr>
        <w:color w:val="999999"/>
        <w:sz w:val="16"/>
        <w:szCs w:val="16"/>
      </w:rPr>
    </w:pPr>
    <w:r>
      <w:rPr>
        <w:b/>
        <w:bCs/>
        <w:color w:val="999999"/>
        <w:sz w:val="16"/>
        <w:szCs w:val="16"/>
      </w:rPr>
      <w:t>Deadline</w:t>
    </w:r>
    <w:r w:rsidR="00804D41" w:rsidRPr="00766F66">
      <w:rPr>
        <w:b/>
        <w:bCs/>
        <w:color w:val="999999"/>
        <w:sz w:val="16"/>
        <w:szCs w:val="16"/>
      </w:rPr>
      <w:t xml:space="preserve">: </w:t>
    </w:r>
    <w:r w:rsidR="00804D41">
      <w:rPr>
        <w:b/>
        <w:bCs/>
        <w:color w:val="999999"/>
        <w:sz w:val="16"/>
        <w:szCs w:val="16"/>
      </w:rPr>
      <w:t>11.59pm</w:t>
    </w:r>
    <w:r w:rsidR="00804D41" w:rsidRPr="00766F66">
      <w:rPr>
        <w:b/>
        <w:bCs/>
        <w:color w:val="999999"/>
        <w:sz w:val="16"/>
        <w:szCs w:val="16"/>
      </w:rPr>
      <w:t xml:space="preserve"> </w:t>
    </w:r>
    <w:r w:rsidR="003D4C3C">
      <w:rPr>
        <w:b/>
        <w:bCs/>
        <w:color w:val="999999"/>
        <w:sz w:val="16"/>
        <w:szCs w:val="16"/>
      </w:rPr>
      <w:t>28</w:t>
    </w:r>
    <w:r w:rsidR="00804D41" w:rsidRPr="00766F66">
      <w:rPr>
        <w:b/>
        <w:bCs/>
        <w:color w:val="999999"/>
        <w:sz w:val="16"/>
        <w:szCs w:val="16"/>
      </w:rPr>
      <w:t xml:space="preserve"> OCTOBER 202</w:t>
    </w:r>
    <w:bookmarkEnd w:id="1"/>
    <w:bookmarkEnd w:id="2"/>
    <w:bookmarkEnd w:id="3"/>
    <w:bookmarkEnd w:id="4"/>
    <w:bookmarkEnd w:id="5"/>
    <w:bookmarkEnd w:id="6"/>
    <w:bookmarkEnd w:id="7"/>
    <w:bookmarkEnd w:id="8"/>
    <w:r w:rsidR="0028389F">
      <w:rPr>
        <w:b/>
        <w:bCs/>
        <w:color w:val="999999"/>
        <w:sz w:val="16"/>
        <w:szCs w:val="16"/>
      </w:rPr>
      <w:t>4</w:t>
    </w:r>
    <w:r w:rsidR="00FB271D">
      <w:rPr>
        <w:color w:val="999999"/>
        <w:sz w:val="16"/>
        <w:szCs w:val="16"/>
      </w:rPr>
      <w:tab/>
    </w:r>
    <w:r w:rsidR="00FB271D">
      <w:rPr>
        <w:color w:val="999999"/>
        <w:sz w:val="16"/>
        <w:szCs w:val="16"/>
      </w:rPr>
      <w:tab/>
    </w:r>
    <w:r w:rsidR="008C11B6">
      <w:rPr>
        <w:color w:val="999999"/>
        <w:sz w:val="16"/>
        <w:szCs w:val="16"/>
      </w:rPr>
      <w:t xml:space="preserve">                      </w:t>
    </w:r>
    <w:r w:rsidR="008C11B6">
      <w:rPr>
        <w:rStyle w:val="PageNumber"/>
        <w:rFonts w:cs="Arial"/>
        <w:color w:val="999999"/>
        <w:sz w:val="16"/>
        <w:szCs w:val="16"/>
      </w:rPr>
      <w:t xml:space="preserve"> </w:t>
    </w:r>
    <w:r w:rsidR="008C11B6" w:rsidRPr="009A7350">
      <w:rPr>
        <w:rStyle w:val="PageNumber"/>
        <w:rFonts w:cs="Arial"/>
        <w:color w:val="999999"/>
        <w:sz w:val="16"/>
        <w:szCs w:val="16"/>
      </w:rPr>
      <w:fldChar w:fldCharType="begin"/>
    </w:r>
    <w:r w:rsidR="008C11B6" w:rsidRPr="009A7350">
      <w:rPr>
        <w:rStyle w:val="PageNumber"/>
        <w:rFonts w:cs="Arial"/>
        <w:color w:val="999999"/>
        <w:sz w:val="16"/>
        <w:szCs w:val="16"/>
      </w:rPr>
      <w:instrText xml:space="preserve"> PAGE </w:instrText>
    </w:r>
    <w:r w:rsidR="008C11B6" w:rsidRPr="009A7350">
      <w:rPr>
        <w:rStyle w:val="PageNumber"/>
        <w:rFonts w:cs="Arial"/>
        <w:color w:val="999999"/>
        <w:sz w:val="16"/>
        <w:szCs w:val="16"/>
      </w:rPr>
      <w:fldChar w:fldCharType="separate"/>
    </w:r>
    <w:r w:rsidR="000155A8">
      <w:rPr>
        <w:rStyle w:val="PageNumber"/>
        <w:rFonts w:cs="Arial"/>
        <w:noProof/>
        <w:color w:val="999999"/>
        <w:sz w:val="16"/>
        <w:szCs w:val="16"/>
      </w:rPr>
      <w:t>5</w:t>
    </w:r>
    <w:r w:rsidR="008C11B6" w:rsidRPr="009A7350">
      <w:rPr>
        <w:rStyle w:val="PageNumber"/>
        <w:rFonts w:cs="Arial"/>
        <w:color w:val="999999"/>
        <w:sz w:val="16"/>
        <w:szCs w:val="16"/>
      </w:rPr>
      <w:fldChar w:fldCharType="end"/>
    </w:r>
    <w:r w:rsidR="008C11B6" w:rsidRPr="009A7350">
      <w:rPr>
        <w:rStyle w:val="PageNumber"/>
        <w:rFonts w:cs="Arial"/>
        <w:color w:val="999999"/>
        <w:sz w:val="16"/>
        <w:szCs w:val="16"/>
      </w:rPr>
      <w:t xml:space="preserve"> </w:t>
    </w:r>
    <w:r w:rsidR="008C11B6">
      <w:rPr>
        <w:rStyle w:val="PageNumber"/>
        <w:rFonts w:cs="Arial"/>
        <w:color w:val="999999"/>
        <w:sz w:val="16"/>
        <w:szCs w:val="16"/>
      </w:rPr>
      <w:t xml:space="preserve">of </w:t>
    </w:r>
    <w:r w:rsidR="008C11B6">
      <w:rPr>
        <w:rStyle w:val="PageNumber"/>
        <w:rFonts w:cs="Arial"/>
        <w:color w:val="999999"/>
        <w:sz w:val="16"/>
        <w:szCs w:val="16"/>
      </w:rPr>
      <w:fldChar w:fldCharType="begin"/>
    </w:r>
    <w:r w:rsidR="008C11B6">
      <w:rPr>
        <w:rStyle w:val="PageNumber"/>
        <w:rFonts w:cs="Arial"/>
        <w:color w:val="999999"/>
        <w:sz w:val="16"/>
        <w:szCs w:val="16"/>
      </w:rPr>
      <w:instrText xml:space="preserve"> NUMPAGES </w:instrText>
    </w:r>
    <w:r w:rsidR="008C11B6">
      <w:rPr>
        <w:rStyle w:val="PageNumber"/>
        <w:rFonts w:cs="Arial"/>
        <w:color w:val="999999"/>
        <w:sz w:val="16"/>
        <w:szCs w:val="16"/>
      </w:rPr>
      <w:fldChar w:fldCharType="separate"/>
    </w:r>
    <w:r w:rsidR="000155A8">
      <w:rPr>
        <w:rStyle w:val="PageNumber"/>
        <w:rFonts w:cs="Arial"/>
        <w:noProof/>
        <w:color w:val="999999"/>
        <w:sz w:val="16"/>
        <w:szCs w:val="16"/>
      </w:rPr>
      <w:t>5</w:t>
    </w:r>
    <w:r w:rsidR="008C11B6">
      <w:rPr>
        <w:rStyle w:val="PageNumber"/>
        <w:rFonts w:cs="Arial"/>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A815" w14:textId="77777777" w:rsidR="007160C3" w:rsidRDefault="007160C3">
      <w:r>
        <w:separator/>
      </w:r>
    </w:p>
  </w:footnote>
  <w:footnote w:type="continuationSeparator" w:id="0">
    <w:p w14:paraId="6423978B" w14:textId="77777777" w:rsidR="007160C3" w:rsidRDefault="0071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AF2" w14:textId="77777777" w:rsidR="008C11B6" w:rsidRDefault="008C11B6">
    <w:pPr>
      <w:pStyle w:val="Header"/>
    </w:pPr>
    <w:r>
      <w:rPr>
        <w:noProof/>
      </w:rPr>
      <w:drawing>
        <wp:anchor distT="0" distB="0" distL="114300" distR="114300" simplePos="0" relativeHeight="251659264" behindDoc="0" locked="0" layoutInCell="1" allowOverlap="1" wp14:anchorId="42C15EFD" wp14:editId="39A413DE">
          <wp:simplePos x="0" y="0"/>
          <wp:positionH relativeFrom="margin">
            <wp:posOffset>4473419</wp:posOffset>
          </wp:positionH>
          <wp:positionV relativeFrom="topMargin">
            <wp:posOffset>382052</wp:posOffset>
          </wp:positionV>
          <wp:extent cx="1685925" cy="532765"/>
          <wp:effectExtent l="0" t="0" r="0" b="635"/>
          <wp:wrapThrough wrapText="bothSides">
            <wp:wrapPolygon edited="0">
              <wp:start x="488" y="0"/>
              <wp:lineTo x="488" y="15447"/>
              <wp:lineTo x="2197" y="19309"/>
              <wp:lineTo x="2685" y="20853"/>
              <wp:lineTo x="4393" y="20853"/>
              <wp:lineTo x="17573" y="16219"/>
              <wp:lineTo x="17329" y="13902"/>
              <wp:lineTo x="21234" y="9268"/>
              <wp:lineTo x="20990" y="3089"/>
              <wp:lineTo x="6590" y="0"/>
              <wp:lineTo x="488"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rotWithShape="1">
                  <a:blip r:embed="rId1">
                    <a:extLst>
                      <a:ext uri="{28A0092B-C50C-407E-A947-70E740481C1C}">
                        <a14:useLocalDpi xmlns:a14="http://schemas.microsoft.com/office/drawing/2010/main" val="0"/>
                      </a:ext>
                    </a:extLst>
                  </a:blip>
                  <a:srcRect l="5884" t="15653" r="7323" b="11305"/>
                  <a:stretch/>
                </pic:blipFill>
                <pic:spPr bwMode="auto">
                  <a:xfrm>
                    <a:off x="0" y="0"/>
                    <a:ext cx="1685925" cy="53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CAA"/>
    <w:multiLevelType w:val="hybridMultilevel"/>
    <w:tmpl w:val="90466238"/>
    <w:lvl w:ilvl="0" w:tplc="580C172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70E4E"/>
    <w:multiLevelType w:val="hybridMultilevel"/>
    <w:tmpl w:val="0C22D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B5C90"/>
    <w:multiLevelType w:val="multilevel"/>
    <w:tmpl w:val="0B840E78"/>
    <w:lvl w:ilvl="0">
      <w:start w:val="1"/>
      <w:numFmt w:val="bullet"/>
      <w:pStyle w:val="Bullet"/>
      <w:lvlText w:val=""/>
      <w:lvlJc w:val="left"/>
      <w:pPr>
        <w:tabs>
          <w:tab w:val="num" w:pos="425"/>
        </w:tabs>
        <w:ind w:left="425" w:hanging="425"/>
      </w:pPr>
      <w:rPr>
        <w:rFonts w:ascii="Symbol" w:eastAsia="Times New Roman" w:hAnsi="Symbol" w:hint="default"/>
        <w:sz w:val="20"/>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3844"/>
    <w:multiLevelType w:val="hybridMultilevel"/>
    <w:tmpl w:val="95B8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E1962"/>
    <w:multiLevelType w:val="hybridMultilevel"/>
    <w:tmpl w:val="DDDC044E"/>
    <w:lvl w:ilvl="0" w:tplc="FE9E7C66">
      <w:numFmt w:val="bullet"/>
      <w:lvlText w:val="•"/>
      <w:lvlJc w:val="left"/>
      <w:pPr>
        <w:ind w:left="570" w:hanging="57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55141"/>
    <w:multiLevelType w:val="hybridMultilevel"/>
    <w:tmpl w:val="C51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7B2C"/>
    <w:multiLevelType w:val="hybridMultilevel"/>
    <w:tmpl w:val="4ACCC444"/>
    <w:lvl w:ilvl="0" w:tplc="FE9E7C66">
      <w:numFmt w:val="bullet"/>
      <w:lvlText w:val="•"/>
      <w:lvlJc w:val="left"/>
      <w:pPr>
        <w:ind w:left="57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C1A06"/>
    <w:multiLevelType w:val="hybridMultilevel"/>
    <w:tmpl w:val="FF365F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72459"/>
    <w:multiLevelType w:val="hybridMultilevel"/>
    <w:tmpl w:val="5C908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E6C67"/>
    <w:multiLevelType w:val="hybridMultilevel"/>
    <w:tmpl w:val="089C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B0545"/>
    <w:multiLevelType w:val="hybridMultilevel"/>
    <w:tmpl w:val="89B0936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1B6808B8"/>
    <w:multiLevelType w:val="hybridMultilevel"/>
    <w:tmpl w:val="85687A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1D7048"/>
    <w:multiLevelType w:val="multilevel"/>
    <w:tmpl w:val="7032A82C"/>
    <w:lvl w:ilvl="0">
      <w:start w:val="1"/>
      <w:numFmt w:val="bullet"/>
      <w:lvlText w:val=""/>
      <w:lvlJc w:val="left"/>
      <w:pPr>
        <w:tabs>
          <w:tab w:val="num" w:pos="357"/>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B1A1C"/>
    <w:multiLevelType w:val="hybridMultilevel"/>
    <w:tmpl w:val="A912C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8806A1"/>
    <w:multiLevelType w:val="hybridMultilevel"/>
    <w:tmpl w:val="D928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23B88"/>
    <w:multiLevelType w:val="hybridMultilevel"/>
    <w:tmpl w:val="3E103CE2"/>
    <w:lvl w:ilvl="0" w:tplc="8E641B06">
      <w:start w:val="1"/>
      <w:numFmt w:val="decimal"/>
      <w:lvlText w:val="C%1."/>
      <w:lvlJc w:val="left"/>
      <w:pPr>
        <w:tabs>
          <w:tab w:val="num" w:pos="0"/>
        </w:tabs>
        <w:ind w:left="924"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 w15:restartNumberingAfterBreak="0">
    <w:nsid w:val="281C6A14"/>
    <w:multiLevelType w:val="hybridMultilevel"/>
    <w:tmpl w:val="A2007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A420B1"/>
    <w:multiLevelType w:val="hybridMultilevel"/>
    <w:tmpl w:val="465C8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6F1DFA"/>
    <w:multiLevelType w:val="multilevel"/>
    <w:tmpl w:val="7C5A07D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2F516565"/>
    <w:multiLevelType w:val="hybridMultilevel"/>
    <w:tmpl w:val="1B969BA6"/>
    <w:lvl w:ilvl="0" w:tplc="454496FA">
      <w:start w:val="1"/>
      <w:numFmt w:val="decimal"/>
      <w:lvlText w:val="A.%1."/>
      <w:lvlJc w:val="left"/>
      <w:pPr>
        <w:tabs>
          <w:tab w:val="num" w:pos="927"/>
        </w:tabs>
        <w:ind w:left="927" w:hanging="567"/>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20" w15:restartNumberingAfterBreak="0">
    <w:nsid w:val="32884347"/>
    <w:multiLevelType w:val="multilevel"/>
    <w:tmpl w:val="D5AEF6E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93A04"/>
    <w:multiLevelType w:val="hybridMultilevel"/>
    <w:tmpl w:val="58926D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92015B"/>
    <w:multiLevelType w:val="hybridMultilevel"/>
    <w:tmpl w:val="1954FFA4"/>
    <w:lvl w:ilvl="0" w:tplc="CAB04E3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EE2686"/>
    <w:multiLevelType w:val="hybridMultilevel"/>
    <w:tmpl w:val="524EDE40"/>
    <w:lvl w:ilvl="0" w:tplc="694279A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B3452"/>
    <w:multiLevelType w:val="hybridMultilevel"/>
    <w:tmpl w:val="BB3ED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F6222"/>
    <w:multiLevelType w:val="hybridMultilevel"/>
    <w:tmpl w:val="F7B69BFC"/>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6" w15:restartNumberingAfterBreak="0">
    <w:nsid w:val="4B4965BE"/>
    <w:multiLevelType w:val="hybridMultilevel"/>
    <w:tmpl w:val="07F0F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665F01"/>
    <w:multiLevelType w:val="hybridMultilevel"/>
    <w:tmpl w:val="022825F8"/>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4D9B7DF2"/>
    <w:multiLevelType w:val="hybridMultilevel"/>
    <w:tmpl w:val="D5BE5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441394"/>
    <w:multiLevelType w:val="multilevel"/>
    <w:tmpl w:val="6E0C2F4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963F8D"/>
    <w:multiLevelType w:val="multilevel"/>
    <w:tmpl w:val="69DA335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F847AD"/>
    <w:multiLevelType w:val="hybridMultilevel"/>
    <w:tmpl w:val="E92A8870"/>
    <w:lvl w:ilvl="0" w:tplc="0EA07390">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55252"/>
    <w:multiLevelType w:val="hybridMultilevel"/>
    <w:tmpl w:val="44EC87DA"/>
    <w:lvl w:ilvl="0" w:tplc="75048BBC">
      <w:start w:val="3"/>
      <w:numFmt w:val="upp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3" w15:restartNumberingAfterBreak="0">
    <w:nsid w:val="62453ABD"/>
    <w:multiLevelType w:val="hybridMultilevel"/>
    <w:tmpl w:val="DDBE4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778D4"/>
    <w:multiLevelType w:val="hybridMultilevel"/>
    <w:tmpl w:val="7E62F52A"/>
    <w:lvl w:ilvl="0" w:tplc="0C090001">
      <w:start w:val="1"/>
      <w:numFmt w:val="bullet"/>
      <w:lvlText w:val=""/>
      <w:lvlJc w:val="left"/>
      <w:pPr>
        <w:tabs>
          <w:tab w:val="num" w:pos="1211"/>
        </w:tabs>
        <w:ind w:left="1211"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7120E3"/>
    <w:multiLevelType w:val="hybridMultilevel"/>
    <w:tmpl w:val="D7D477CC"/>
    <w:lvl w:ilvl="0" w:tplc="AD342624">
      <w:start w:val="1"/>
      <w:numFmt w:val="decimal"/>
      <w:lvlText w:val="B.%1."/>
      <w:lvlJc w:val="left"/>
      <w:pPr>
        <w:tabs>
          <w:tab w:val="num" w:pos="3"/>
        </w:tabs>
        <w:ind w:left="92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6" w15:restartNumberingAfterBreak="0">
    <w:nsid w:val="6ECF49D6"/>
    <w:multiLevelType w:val="hybridMultilevel"/>
    <w:tmpl w:val="A8DEDD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F85015B"/>
    <w:multiLevelType w:val="hybridMultilevel"/>
    <w:tmpl w:val="F62A702E"/>
    <w:lvl w:ilvl="0" w:tplc="2D82301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D76B44"/>
    <w:multiLevelType w:val="hybridMultilevel"/>
    <w:tmpl w:val="A9BE4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1033A6"/>
    <w:multiLevelType w:val="hybridMultilevel"/>
    <w:tmpl w:val="55D2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073487"/>
    <w:multiLevelType w:val="multilevel"/>
    <w:tmpl w:val="891ECB4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412896680">
    <w:abstractNumId w:val="2"/>
  </w:num>
  <w:num w:numId="2" w16cid:durableId="783769099">
    <w:abstractNumId w:val="21"/>
  </w:num>
  <w:num w:numId="3" w16cid:durableId="782765572">
    <w:abstractNumId w:val="28"/>
  </w:num>
  <w:num w:numId="4" w16cid:durableId="1461142823">
    <w:abstractNumId w:val="19"/>
  </w:num>
  <w:num w:numId="5" w16cid:durableId="1309826517">
    <w:abstractNumId w:val="35"/>
  </w:num>
  <w:num w:numId="6" w16cid:durableId="1101533705">
    <w:abstractNumId w:val="30"/>
  </w:num>
  <w:num w:numId="7" w16cid:durableId="1128469523">
    <w:abstractNumId w:val="15"/>
  </w:num>
  <w:num w:numId="8" w16cid:durableId="370738269">
    <w:abstractNumId w:val="34"/>
  </w:num>
  <w:num w:numId="9" w16cid:durableId="830831172">
    <w:abstractNumId w:val="7"/>
  </w:num>
  <w:num w:numId="10" w16cid:durableId="1204749115">
    <w:abstractNumId w:val="18"/>
  </w:num>
  <w:num w:numId="11" w16cid:durableId="625702067">
    <w:abstractNumId w:val="29"/>
  </w:num>
  <w:num w:numId="12" w16cid:durableId="755328435">
    <w:abstractNumId w:val="40"/>
  </w:num>
  <w:num w:numId="13" w16cid:durableId="508721472">
    <w:abstractNumId w:val="16"/>
  </w:num>
  <w:num w:numId="14" w16cid:durableId="139542434">
    <w:abstractNumId w:val="36"/>
  </w:num>
  <w:num w:numId="15" w16cid:durableId="683870733">
    <w:abstractNumId w:val="24"/>
  </w:num>
  <w:num w:numId="16" w16cid:durableId="2007829503">
    <w:abstractNumId w:val="11"/>
  </w:num>
  <w:num w:numId="17" w16cid:durableId="340163070">
    <w:abstractNumId w:val="31"/>
  </w:num>
  <w:num w:numId="18" w16cid:durableId="63650682">
    <w:abstractNumId w:val="12"/>
  </w:num>
  <w:num w:numId="19" w16cid:durableId="1722822919">
    <w:abstractNumId w:val="32"/>
  </w:num>
  <w:num w:numId="20" w16cid:durableId="783499583">
    <w:abstractNumId w:val="20"/>
  </w:num>
  <w:num w:numId="21" w16cid:durableId="1958372956">
    <w:abstractNumId w:val="23"/>
  </w:num>
  <w:num w:numId="22" w16cid:durableId="1666738635">
    <w:abstractNumId w:val="10"/>
  </w:num>
  <w:num w:numId="23" w16cid:durableId="2088578046">
    <w:abstractNumId w:val="25"/>
  </w:num>
  <w:num w:numId="24" w16cid:durableId="934677872">
    <w:abstractNumId w:val="1"/>
  </w:num>
  <w:num w:numId="25" w16cid:durableId="1314220211">
    <w:abstractNumId w:val="39"/>
  </w:num>
  <w:num w:numId="26" w16cid:durableId="1055854502">
    <w:abstractNumId w:val="27"/>
  </w:num>
  <w:num w:numId="27" w16cid:durableId="1981643833">
    <w:abstractNumId w:val="9"/>
  </w:num>
  <w:num w:numId="28" w16cid:durableId="1850675830">
    <w:abstractNumId w:val="37"/>
  </w:num>
  <w:num w:numId="29" w16cid:durableId="1184174538">
    <w:abstractNumId w:val="0"/>
  </w:num>
  <w:num w:numId="30" w16cid:durableId="1875264040">
    <w:abstractNumId w:val="8"/>
  </w:num>
  <w:num w:numId="31" w16cid:durableId="1139107873">
    <w:abstractNumId w:val="33"/>
  </w:num>
  <w:num w:numId="32" w16cid:durableId="1420060262">
    <w:abstractNumId w:val="14"/>
  </w:num>
  <w:num w:numId="33" w16cid:durableId="1593978014">
    <w:abstractNumId w:val="22"/>
  </w:num>
  <w:num w:numId="34" w16cid:durableId="1561550487">
    <w:abstractNumId w:val="38"/>
  </w:num>
  <w:num w:numId="35" w16cid:durableId="1402211966">
    <w:abstractNumId w:val="3"/>
  </w:num>
  <w:num w:numId="36" w16cid:durableId="887953932">
    <w:abstractNumId w:val="4"/>
  </w:num>
  <w:num w:numId="37" w16cid:durableId="812598237">
    <w:abstractNumId w:val="6"/>
  </w:num>
  <w:num w:numId="38" w16cid:durableId="1207447371">
    <w:abstractNumId w:val="17"/>
  </w:num>
  <w:num w:numId="39" w16cid:durableId="205217025">
    <w:abstractNumId w:val="26"/>
  </w:num>
  <w:num w:numId="40" w16cid:durableId="1906523862">
    <w:abstractNumId w:val="13"/>
  </w:num>
  <w:num w:numId="41" w16cid:durableId="246887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28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36"/>
    <w:rsid w:val="0000055E"/>
    <w:rsid w:val="00003199"/>
    <w:rsid w:val="0000327C"/>
    <w:rsid w:val="00003ADC"/>
    <w:rsid w:val="000078BD"/>
    <w:rsid w:val="00007A2B"/>
    <w:rsid w:val="00010747"/>
    <w:rsid w:val="00010EB0"/>
    <w:rsid w:val="00011204"/>
    <w:rsid w:val="00011C19"/>
    <w:rsid w:val="000144B6"/>
    <w:rsid w:val="000155A8"/>
    <w:rsid w:val="00015AE9"/>
    <w:rsid w:val="000200F3"/>
    <w:rsid w:val="00020BAC"/>
    <w:rsid w:val="000232CC"/>
    <w:rsid w:val="000273BA"/>
    <w:rsid w:val="00027CB2"/>
    <w:rsid w:val="00032405"/>
    <w:rsid w:val="0003344C"/>
    <w:rsid w:val="0003434F"/>
    <w:rsid w:val="00035CD1"/>
    <w:rsid w:val="00036DAB"/>
    <w:rsid w:val="000377DB"/>
    <w:rsid w:val="00041F1A"/>
    <w:rsid w:val="00042EB8"/>
    <w:rsid w:val="0004458F"/>
    <w:rsid w:val="00044C86"/>
    <w:rsid w:val="000452A3"/>
    <w:rsid w:val="000459A2"/>
    <w:rsid w:val="00046C65"/>
    <w:rsid w:val="00047415"/>
    <w:rsid w:val="0005432D"/>
    <w:rsid w:val="00055742"/>
    <w:rsid w:val="00056E8A"/>
    <w:rsid w:val="000574E5"/>
    <w:rsid w:val="00061B75"/>
    <w:rsid w:val="000626B5"/>
    <w:rsid w:val="00063A04"/>
    <w:rsid w:val="000667AB"/>
    <w:rsid w:val="00066A24"/>
    <w:rsid w:val="000677CB"/>
    <w:rsid w:val="0007262B"/>
    <w:rsid w:val="00085968"/>
    <w:rsid w:val="00085F6E"/>
    <w:rsid w:val="000864CF"/>
    <w:rsid w:val="00087A4B"/>
    <w:rsid w:val="00090C21"/>
    <w:rsid w:val="00091BE0"/>
    <w:rsid w:val="00094602"/>
    <w:rsid w:val="00095158"/>
    <w:rsid w:val="000976FE"/>
    <w:rsid w:val="000979F0"/>
    <w:rsid w:val="000A4E7C"/>
    <w:rsid w:val="000A6B53"/>
    <w:rsid w:val="000A7089"/>
    <w:rsid w:val="000B05EB"/>
    <w:rsid w:val="000B079D"/>
    <w:rsid w:val="000B0865"/>
    <w:rsid w:val="000B2432"/>
    <w:rsid w:val="000B52E4"/>
    <w:rsid w:val="000B73A6"/>
    <w:rsid w:val="000C5ABD"/>
    <w:rsid w:val="000C5BB7"/>
    <w:rsid w:val="000C607F"/>
    <w:rsid w:val="000D0BA7"/>
    <w:rsid w:val="000D56C3"/>
    <w:rsid w:val="000D7698"/>
    <w:rsid w:val="000D774B"/>
    <w:rsid w:val="000E12C4"/>
    <w:rsid w:val="000E25A1"/>
    <w:rsid w:val="000E32E7"/>
    <w:rsid w:val="000E4469"/>
    <w:rsid w:val="000E54BD"/>
    <w:rsid w:val="000F2C75"/>
    <w:rsid w:val="000F34BD"/>
    <w:rsid w:val="000F3BAE"/>
    <w:rsid w:val="000F57B3"/>
    <w:rsid w:val="000F5CBA"/>
    <w:rsid w:val="000F623B"/>
    <w:rsid w:val="001009FE"/>
    <w:rsid w:val="0010144C"/>
    <w:rsid w:val="00111CA7"/>
    <w:rsid w:val="0012085B"/>
    <w:rsid w:val="00121439"/>
    <w:rsid w:val="00125DAE"/>
    <w:rsid w:val="0012683F"/>
    <w:rsid w:val="001268A9"/>
    <w:rsid w:val="00127333"/>
    <w:rsid w:val="00132381"/>
    <w:rsid w:val="00133CF7"/>
    <w:rsid w:val="00134C3B"/>
    <w:rsid w:val="00142525"/>
    <w:rsid w:val="00144911"/>
    <w:rsid w:val="001453CF"/>
    <w:rsid w:val="00155974"/>
    <w:rsid w:val="001573BA"/>
    <w:rsid w:val="00157F48"/>
    <w:rsid w:val="001649D3"/>
    <w:rsid w:val="00164ED5"/>
    <w:rsid w:val="0017570E"/>
    <w:rsid w:val="00177362"/>
    <w:rsid w:val="001809AB"/>
    <w:rsid w:val="00185B89"/>
    <w:rsid w:val="00186846"/>
    <w:rsid w:val="00191589"/>
    <w:rsid w:val="00191E48"/>
    <w:rsid w:val="00194073"/>
    <w:rsid w:val="00196298"/>
    <w:rsid w:val="001A20BF"/>
    <w:rsid w:val="001A2F47"/>
    <w:rsid w:val="001A503C"/>
    <w:rsid w:val="001B1215"/>
    <w:rsid w:val="001B46C6"/>
    <w:rsid w:val="001C36C6"/>
    <w:rsid w:val="001D30CD"/>
    <w:rsid w:val="001E1384"/>
    <w:rsid w:val="001E13A8"/>
    <w:rsid w:val="001E1DE3"/>
    <w:rsid w:val="001E6E3C"/>
    <w:rsid w:val="001E7926"/>
    <w:rsid w:val="001E7B18"/>
    <w:rsid w:val="001F1067"/>
    <w:rsid w:val="001F417C"/>
    <w:rsid w:val="001F48B8"/>
    <w:rsid w:val="001F57E6"/>
    <w:rsid w:val="001F6031"/>
    <w:rsid w:val="001F7353"/>
    <w:rsid w:val="001F7403"/>
    <w:rsid w:val="00202848"/>
    <w:rsid w:val="002050E2"/>
    <w:rsid w:val="00206937"/>
    <w:rsid w:val="002106CF"/>
    <w:rsid w:val="00212E20"/>
    <w:rsid w:val="00213D6F"/>
    <w:rsid w:val="00214B8B"/>
    <w:rsid w:val="00217F39"/>
    <w:rsid w:val="00220737"/>
    <w:rsid w:val="00222EE7"/>
    <w:rsid w:val="00224516"/>
    <w:rsid w:val="0022739D"/>
    <w:rsid w:val="002346E3"/>
    <w:rsid w:val="002374A1"/>
    <w:rsid w:val="00241B49"/>
    <w:rsid w:val="00243D10"/>
    <w:rsid w:val="0025048C"/>
    <w:rsid w:val="002529E0"/>
    <w:rsid w:val="002535F1"/>
    <w:rsid w:val="0025380D"/>
    <w:rsid w:val="0026040E"/>
    <w:rsid w:val="00262115"/>
    <w:rsid w:val="00263C9E"/>
    <w:rsid w:val="002670D4"/>
    <w:rsid w:val="00267904"/>
    <w:rsid w:val="00267E47"/>
    <w:rsid w:val="00270289"/>
    <w:rsid w:val="00273BEC"/>
    <w:rsid w:val="002817B8"/>
    <w:rsid w:val="00281D9E"/>
    <w:rsid w:val="0028389F"/>
    <w:rsid w:val="00285C15"/>
    <w:rsid w:val="00287BCA"/>
    <w:rsid w:val="00292AA6"/>
    <w:rsid w:val="00292AF1"/>
    <w:rsid w:val="002968C5"/>
    <w:rsid w:val="00297078"/>
    <w:rsid w:val="002A2720"/>
    <w:rsid w:val="002A2BEB"/>
    <w:rsid w:val="002A3928"/>
    <w:rsid w:val="002C0BEA"/>
    <w:rsid w:val="002C4EB7"/>
    <w:rsid w:val="002C5C4B"/>
    <w:rsid w:val="002C6BB2"/>
    <w:rsid w:val="002D33F4"/>
    <w:rsid w:val="002D3C5F"/>
    <w:rsid w:val="002E1AE6"/>
    <w:rsid w:val="002E1E44"/>
    <w:rsid w:val="002E5D20"/>
    <w:rsid w:val="002E7692"/>
    <w:rsid w:val="002F634F"/>
    <w:rsid w:val="00300296"/>
    <w:rsid w:val="0030142C"/>
    <w:rsid w:val="00301E33"/>
    <w:rsid w:val="00302E3F"/>
    <w:rsid w:val="00302FE8"/>
    <w:rsid w:val="00303F46"/>
    <w:rsid w:val="00304389"/>
    <w:rsid w:val="00305ED8"/>
    <w:rsid w:val="00307CC8"/>
    <w:rsid w:val="00315419"/>
    <w:rsid w:val="003166EA"/>
    <w:rsid w:val="003171DB"/>
    <w:rsid w:val="00322640"/>
    <w:rsid w:val="003251B2"/>
    <w:rsid w:val="00327F55"/>
    <w:rsid w:val="003317D4"/>
    <w:rsid w:val="0033226F"/>
    <w:rsid w:val="00333CA5"/>
    <w:rsid w:val="003377BE"/>
    <w:rsid w:val="003400BF"/>
    <w:rsid w:val="0034114A"/>
    <w:rsid w:val="003423E2"/>
    <w:rsid w:val="00352D48"/>
    <w:rsid w:val="00353722"/>
    <w:rsid w:val="00356562"/>
    <w:rsid w:val="0036021D"/>
    <w:rsid w:val="003634F4"/>
    <w:rsid w:val="00366164"/>
    <w:rsid w:val="0037434B"/>
    <w:rsid w:val="00382123"/>
    <w:rsid w:val="00385568"/>
    <w:rsid w:val="003874F2"/>
    <w:rsid w:val="003876F2"/>
    <w:rsid w:val="0039238A"/>
    <w:rsid w:val="00392518"/>
    <w:rsid w:val="00394CF2"/>
    <w:rsid w:val="00396A2D"/>
    <w:rsid w:val="003A147A"/>
    <w:rsid w:val="003A5B5B"/>
    <w:rsid w:val="003A74F0"/>
    <w:rsid w:val="003A7913"/>
    <w:rsid w:val="003B0FFD"/>
    <w:rsid w:val="003B2525"/>
    <w:rsid w:val="003B4172"/>
    <w:rsid w:val="003C63BE"/>
    <w:rsid w:val="003D1373"/>
    <w:rsid w:val="003D1F6B"/>
    <w:rsid w:val="003D34D7"/>
    <w:rsid w:val="003D39A0"/>
    <w:rsid w:val="003D4C3C"/>
    <w:rsid w:val="003E0FFA"/>
    <w:rsid w:val="003E1901"/>
    <w:rsid w:val="003E5742"/>
    <w:rsid w:val="003F25D6"/>
    <w:rsid w:val="003F3FD2"/>
    <w:rsid w:val="003F7BDE"/>
    <w:rsid w:val="00402BED"/>
    <w:rsid w:val="004123E2"/>
    <w:rsid w:val="00414E7A"/>
    <w:rsid w:val="004169E7"/>
    <w:rsid w:val="004177D5"/>
    <w:rsid w:val="00421EA5"/>
    <w:rsid w:val="0042279A"/>
    <w:rsid w:val="00423288"/>
    <w:rsid w:val="00426FD4"/>
    <w:rsid w:val="004279F7"/>
    <w:rsid w:val="004314FA"/>
    <w:rsid w:val="00433B55"/>
    <w:rsid w:val="00434FE1"/>
    <w:rsid w:val="004359B2"/>
    <w:rsid w:val="0044032B"/>
    <w:rsid w:val="004457D5"/>
    <w:rsid w:val="00446391"/>
    <w:rsid w:val="004468E7"/>
    <w:rsid w:val="00450F82"/>
    <w:rsid w:val="00452547"/>
    <w:rsid w:val="00452853"/>
    <w:rsid w:val="00453830"/>
    <w:rsid w:val="0045405C"/>
    <w:rsid w:val="00455D33"/>
    <w:rsid w:val="004567DE"/>
    <w:rsid w:val="00457628"/>
    <w:rsid w:val="0046128D"/>
    <w:rsid w:val="004643EA"/>
    <w:rsid w:val="00465260"/>
    <w:rsid w:val="00465387"/>
    <w:rsid w:val="0046703B"/>
    <w:rsid w:val="00467383"/>
    <w:rsid w:val="0047321E"/>
    <w:rsid w:val="00474F74"/>
    <w:rsid w:val="00484942"/>
    <w:rsid w:val="00485671"/>
    <w:rsid w:val="0049092C"/>
    <w:rsid w:val="00493539"/>
    <w:rsid w:val="004938D9"/>
    <w:rsid w:val="00497048"/>
    <w:rsid w:val="004A0656"/>
    <w:rsid w:val="004A0A42"/>
    <w:rsid w:val="004A5668"/>
    <w:rsid w:val="004A644F"/>
    <w:rsid w:val="004A7396"/>
    <w:rsid w:val="004B0DD0"/>
    <w:rsid w:val="004B377E"/>
    <w:rsid w:val="004B39F0"/>
    <w:rsid w:val="004B45C5"/>
    <w:rsid w:val="004B53B0"/>
    <w:rsid w:val="004B56F9"/>
    <w:rsid w:val="004B5A6D"/>
    <w:rsid w:val="004B7DCB"/>
    <w:rsid w:val="004C39F2"/>
    <w:rsid w:val="004C3CAA"/>
    <w:rsid w:val="004C5A36"/>
    <w:rsid w:val="004D7AF1"/>
    <w:rsid w:val="004E0198"/>
    <w:rsid w:val="004F13D1"/>
    <w:rsid w:val="004F1582"/>
    <w:rsid w:val="004F6F50"/>
    <w:rsid w:val="004F6F84"/>
    <w:rsid w:val="004F6FD8"/>
    <w:rsid w:val="005033DD"/>
    <w:rsid w:val="00504591"/>
    <w:rsid w:val="00504BE7"/>
    <w:rsid w:val="00520E50"/>
    <w:rsid w:val="00525440"/>
    <w:rsid w:val="00526967"/>
    <w:rsid w:val="00535354"/>
    <w:rsid w:val="00536ED7"/>
    <w:rsid w:val="00542E23"/>
    <w:rsid w:val="005467BE"/>
    <w:rsid w:val="00547459"/>
    <w:rsid w:val="00550201"/>
    <w:rsid w:val="00550525"/>
    <w:rsid w:val="00550E59"/>
    <w:rsid w:val="005512AC"/>
    <w:rsid w:val="00552201"/>
    <w:rsid w:val="005641F1"/>
    <w:rsid w:val="00571C45"/>
    <w:rsid w:val="00575937"/>
    <w:rsid w:val="00581302"/>
    <w:rsid w:val="0058204D"/>
    <w:rsid w:val="00591681"/>
    <w:rsid w:val="005949F3"/>
    <w:rsid w:val="005A282E"/>
    <w:rsid w:val="005A28D8"/>
    <w:rsid w:val="005A56CB"/>
    <w:rsid w:val="005B09B6"/>
    <w:rsid w:val="005D0362"/>
    <w:rsid w:val="005D49F7"/>
    <w:rsid w:val="005D4BDE"/>
    <w:rsid w:val="005D6157"/>
    <w:rsid w:val="005E0FA8"/>
    <w:rsid w:val="005E18B3"/>
    <w:rsid w:val="005E78AF"/>
    <w:rsid w:val="00600B86"/>
    <w:rsid w:val="00600F3B"/>
    <w:rsid w:val="0060246E"/>
    <w:rsid w:val="0060667D"/>
    <w:rsid w:val="006107B9"/>
    <w:rsid w:val="0061499C"/>
    <w:rsid w:val="00617A53"/>
    <w:rsid w:val="00623170"/>
    <w:rsid w:val="00623422"/>
    <w:rsid w:val="006260F2"/>
    <w:rsid w:val="00626F2C"/>
    <w:rsid w:val="00630FDB"/>
    <w:rsid w:val="0063691E"/>
    <w:rsid w:val="00636A74"/>
    <w:rsid w:val="00637B33"/>
    <w:rsid w:val="00643659"/>
    <w:rsid w:val="006450A0"/>
    <w:rsid w:val="00645ECE"/>
    <w:rsid w:val="0064714C"/>
    <w:rsid w:val="00666A4E"/>
    <w:rsid w:val="006700F0"/>
    <w:rsid w:val="00672264"/>
    <w:rsid w:val="006748E1"/>
    <w:rsid w:val="006754F7"/>
    <w:rsid w:val="00682431"/>
    <w:rsid w:val="00682B36"/>
    <w:rsid w:val="00682B51"/>
    <w:rsid w:val="0068359C"/>
    <w:rsid w:val="00683911"/>
    <w:rsid w:val="0068518F"/>
    <w:rsid w:val="006869F9"/>
    <w:rsid w:val="0069458B"/>
    <w:rsid w:val="00695033"/>
    <w:rsid w:val="00696516"/>
    <w:rsid w:val="00697166"/>
    <w:rsid w:val="006A34A8"/>
    <w:rsid w:val="006A5287"/>
    <w:rsid w:val="006A7CD8"/>
    <w:rsid w:val="006B48FD"/>
    <w:rsid w:val="006B6B39"/>
    <w:rsid w:val="006C3EC1"/>
    <w:rsid w:val="006C4373"/>
    <w:rsid w:val="006C488E"/>
    <w:rsid w:val="006D004B"/>
    <w:rsid w:val="006D0943"/>
    <w:rsid w:val="006D103C"/>
    <w:rsid w:val="006D1E5E"/>
    <w:rsid w:val="006D2074"/>
    <w:rsid w:val="006D2FCE"/>
    <w:rsid w:val="006D4F12"/>
    <w:rsid w:val="006D7619"/>
    <w:rsid w:val="006E1B31"/>
    <w:rsid w:val="006E5CA7"/>
    <w:rsid w:val="006E7A79"/>
    <w:rsid w:val="006F026B"/>
    <w:rsid w:val="006F13BB"/>
    <w:rsid w:val="006F1798"/>
    <w:rsid w:val="006F210A"/>
    <w:rsid w:val="00701BF1"/>
    <w:rsid w:val="00701FB0"/>
    <w:rsid w:val="00702D91"/>
    <w:rsid w:val="00705335"/>
    <w:rsid w:val="00705501"/>
    <w:rsid w:val="0070586F"/>
    <w:rsid w:val="00705D32"/>
    <w:rsid w:val="00711589"/>
    <w:rsid w:val="007160C3"/>
    <w:rsid w:val="00720A9F"/>
    <w:rsid w:val="00721316"/>
    <w:rsid w:val="00721BCC"/>
    <w:rsid w:val="00730CFC"/>
    <w:rsid w:val="00731275"/>
    <w:rsid w:val="0073160D"/>
    <w:rsid w:val="007324D7"/>
    <w:rsid w:val="007329E2"/>
    <w:rsid w:val="00734232"/>
    <w:rsid w:val="00734255"/>
    <w:rsid w:val="00736E3E"/>
    <w:rsid w:val="00740BDE"/>
    <w:rsid w:val="00741249"/>
    <w:rsid w:val="00741EA7"/>
    <w:rsid w:val="007422B0"/>
    <w:rsid w:val="007453AF"/>
    <w:rsid w:val="00745C4F"/>
    <w:rsid w:val="0075295B"/>
    <w:rsid w:val="00753B28"/>
    <w:rsid w:val="00754CC6"/>
    <w:rsid w:val="00754D5C"/>
    <w:rsid w:val="00756515"/>
    <w:rsid w:val="007575EB"/>
    <w:rsid w:val="007620E3"/>
    <w:rsid w:val="00763F5A"/>
    <w:rsid w:val="007652A4"/>
    <w:rsid w:val="00765512"/>
    <w:rsid w:val="00771858"/>
    <w:rsid w:val="0077468C"/>
    <w:rsid w:val="007747A4"/>
    <w:rsid w:val="007751BB"/>
    <w:rsid w:val="007811E9"/>
    <w:rsid w:val="007822E9"/>
    <w:rsid w:val="0078546A"/>
    <w:rsid w:val="00787508"/>
    <w:rsid w:val="00792948"/>
    <w:rsid w:val="007B026E"/>
    <w:rsid w:val="007B043A"/>
    <w:rsid w:val="007B09BF"/>
    <w:rsid w:val="007B2847"/>
    <w:rsid w:val="007B4749"/>
    <w:rsid w:val="007B52CD"/>
    <w:rsid w:val="007B5527"/>
    <w:rsid w:val="007C1767"/>
    <w:rsid w:val="007C39C7"/>
    <w:rsid w:val="007C41E2"/>
    <w:rsid w:val="007C4705"/>
    <w:rsid w:val="007C552D"/>
    <w:rsid w:val="007D1449"/>
    <w:rsid w:val="007E0EB7"/>
    <w:rsid w:val="007E49CA"/>
    <w:rsid w:val="007E4E15"/>
    <w:rsid w:val="007E605C"/>
    <w:rsid w:val="007E66EE"/>
    <w:rsid w:val="007F7E22"/>
    <w:rsid w:val="0080121F"/>
    <w:rsid w:val="00803A6F"/>
    <w:rsid w:val="00804D41"/>
    <w:rsid w:val="0080655B"/>
    <w:rsid w:val="00806883"/>
    <w:rsid w:val="0081017D"/>
    <w:rsid w:val="00820863"/>
    <w:rsid w:val="00821444"/>
    <w:rsid w:val="00821E6F"/>
    <w:rsid w:val="00821EA6"/>
    <w:rsid w:val="00821FF0"/>
    <w:rsid w:val="00825CE1"/>
    <w:rsid w:val="00832E1A"/>
    <w:rsid w:val="0083662F"/>
    <w:rsid w:val="0084457C"/>
    <w:rsid w:val="0084798C"/>
    <w:rsid w:val="00847CAF"/>
    <w:rsid w:val="00863F6B"/>
    <w:rsid w:val="00865578"/>
    <w:rsid w:val="008676FF"/>
    <w:rsid w:val="00874C89"/>
    <w:rsid w:val="00876151"/>
    <w:rsid w:val="008764C2"/>
    <w:rsid w:val="00877BDC"/>
    <w:rsid w:val="008839EC"/>
    <w:rsid w:val="008858C6"/>
    <w:rsid w:val="0089038B"/>
    <w:rsid w:val="00895C26"/>
    <w:rsid w:val="00897941"/>
    <w:rsid w:val="008A0EEF"/>
    <w:rsid w:val="008A0F32"/>
    <w:rsid w:val="008A4281"/>
    <w:rsid w:val="008A432D"/>
    <w:rsid w:val="008A4A99"/>
    <w:rsid w:val="008A55B0"/>
    <w:rsid w:val="008A6254"/>
    <w:rsid w:val="008B12DD"/>
    <w:rsid w:val="008B1B41"/>
    <w:rsid w:val="008B3485"/>
    <w:rsid w:val="008B457E"/>
    <w:rsid w:val="008B5118"/>
    <w:rsid w:val="008C0E32"/>
    <w:rsid w:val="008C11B6"/>
    <w:rsid w:val="008C4792"/>
    <w:rsid w:val="008D1486"/>
    <w:rsid w:val="008D1DD7"/>
    <w:rsid w:val="008D3945"/>
    <w:rsid w:val="008D5681"/>
    <w:rsid w:val="008E03A7"/>
    <w:rsid w:val="008E0CB6"/>
    <w:rsid w:val="008E325F"/>
    <w:rsid w:val="008E3F47"/>
    <w:rsid w:val="008E58C9"/>
    <w:rsid w:val="008F3663"/>
    <w:rsid w:val="008F52E5"/>
    <w:rsid w:val="008F5983"/>
    <w:rsid w:val="008F5AE1"/>
    <w:rsid w:val="008F6137"/>
    <w:rsid w:val="009014E0"/>
    <w:rsid w:val="0090169F"/>
    <w:rsid w:val="00901C3A"/>
    <w:rsid w:val="00906E09"/>
    <w:rsid w:val="009106D7"/>
    <w:rsid w:val="009133D6"/>
    <w:rsid w:val="00916503"/>
    <w:rsid w:val="0092347C"/>
    <w:rsid w:val="00924050"/>
    <w:rsid w:val="0092530C"/>
    <w:rsid w:val="00925656"/>
    <w:rsid w:val="00926143"/>
    <w:rsid w:val="00926769"/>
    <w:rsid w:val="009309BE"/>
    <w:rsid w:val="009315AA"/>
    <w:rsid w:val="009468EB"/>
    <w:rsid w:val="0094728C"/>
    <w:rsid w:val="0094760C"/>
    <w:rsid w:val="00953EE0"/>
    <w:rsid w:val="00957098"/>
    <w:rsid w:val="009573A7"/>
    <w:rsid w:val="0096096B"/>
    <w:rsid w:val="0096351D"/>
    <w:rsid w:val="00967279"/>
    <w:rsid w:val="00971F71"/>
    <w:rsid w:val="00973572"/>
    <w:rsid w:val="009739E6"/>
    <w:rsid w:val="00973AE4"/>
    <w:rsid w:val="009753D4"/>
    <w:rsid w:val="00977327"/>
    <w:rsid w:val="0098354B"/>
    <w:rsid w:val="00986672"/>
    <w:rsid w:val="00986AEC"/>
    <w:rsid w:val="0098756E"/>
    <w:rsid w:val="00987C86"/>
    <w:rsid w:val="00996311"/>
    <w:rsid w:val="009A06ED"/>
    <w:rsid w:val="009A1925"/>
    <w:rsid w:val="009A6273"/>
    <w:rsid w:val="009A7350"/>
    <w:rsid w:val="009B2027"/>
    <w:rsid w:val="009B6318"/>
    <w:rsid w:val="009C0C2E"/>
    <w:rsid w:val="009C1540"/>
    <w:rsid w:val="009C2C3B"/>
    <w:rsid w:val="009C6D48"/>
    <w:rsid w:val="009C72A0"/>
    <w:rsid w:val="009C7C88"/>
    <w:rsid w:val="009D3241"/>
    <w:rsid w:val="009D3B17"/>
    <w:rsid w:val="009D472C"/>
    <w:rsid w:val="009D4841"/>
    <w:rsid w:val="009E663C"/>
    <w:rsid w:val="009F22CA"/>
    <w:rsid w:val="009F3666"/>
    <w:rsid w:val="009F6AAF"/>
    <w:rsid w:val="00A00D00"/>
    <w:rsid w:val="00A00F1A"/>
    <w:rsid w:val="00A11504"/>
    <w:rsid w:val="00A12952"/>
    <w:rsid w:val="00A161D3"/>
    <w:rsid w:val="00A24F5A"/>
    <w:rsid w:val="00A25EB7"/>
    <w:rsid w:val="00A33EE9"/>
    <w:rsid w:val="00A4419F"/>
    <w:rsid w:val="00A44B76"/>
    <w:rsid w:val="00A460B6"/>
    <w:rsid w:val="00A46460"/>
    <w:rsid w:val="00A5119D"/>
    <w:rsid w:val="00A53DD5"/>
    <w:rsid w:val="00A60F98"/>
    <w:rsid w:val="00A63D62"/>
    <w:rsid w:val="00A6568C"/>
    <w:rsid w:val="00A66620"/>
    <w:rsid w:val="00A7576F"/>
    <w:rsid w:val="00A75BCD"/>
    <w:rsid w:val="00A76C42"/>
    <w:rsid w:val="00A80304"/>
    <w:rsid w:val="00A80BC1"/>
    <w:rsid w:val="00A8577E"/>
    <w:rsid w:val="00A85D8F"/>
    <w:rsid w:val="00A93FD9"/>
    <w:rsid w:val="00A94885"/>
    <w:rsid w:val="00A949A2"/>
    <w:rsid w:val="00AA0417"/>
    <w:rsid w:val="00AA2401"/>
    <w:rsid w:val="00AA3DBB"/>
    <w:rsid w:val="00AA46A1"/>
    <w:rsid w:val="00AA4E2D"/>
    <w:rsid w:val="00AA57D0"/>
    <w:rsid w:val="00AA6CCC"/>
    <w:rsid w:val="00AB32DB"/>
    <w:rsid w:val="00AC0576"/>
    <w:rsid w:val="00AC1510"/>
    <w:rsid w:val="00AC3CBD"/>
    <w:rsid w:val="00AD0076"/>
    <w:rsid w:val="00AD639E"/>
    <w:rsid w:val="00AE24CE"/>
    <w:rsid w:val="00AE4243"/>
    <w:rsid w:val="00AF0524"/>
    <w:rsid w:val="00AF10CA"/>
    <w:rsid w:val="00AF3396"/>
    <w:rsid w:val="00AF4B48"/>
    <w:rsid w:val="00B04C14"/>
    <w:rsid w:val="00B1113C"/>
    <w:rsid w:val="00B11AC2"/>
    <w:rsid w:val="00B16E8B"/>
    <w:rsid w:val="00B17723"/>
    <w:rsid w:val="00B17A3D"/>
    <w:rsid w:val="00B2272E"/>
    <w:rsid w:val="00B30CBD"/>
    <w:rsid w:val="00B4162C"/>
    <w:rsid w:val="00B42345"/>
    <w:rsid w:val="00B45BCA"/>
    <w:rsid w:val="00B503BD"/>
    <w:rsid w:val="00B52065"/>
    <w:rsid w:val="00B52D73"/>
    <w:rsid w:val="00B54C44"/>
    <w:rsid w:val="00B56459"/>
    <w:rsid w:val="00B64588"/>
    <w:rsid w:val="00B65B12"/>
    <w:rsid w:val="00B7081F"/>
    <w:rsid w:val="00B747BD"/>
    <w:rsid w:val="00B74C38"/>
    <w:rsid w:val="00B75943"/>
    <w:rsid w:val="00B814C8"/>
    <w:rsid w:val="00B84859"/>
    <w:rsid w:val="00B90649"/>
    <w:rsid w:val="00B90D16"/>
    <w:rsid w:val="00B90D71"/>
    <w:rsid w:val="00B91EBB"/>
    <w:rsid w:val="00B9349D"/>
    <w:rsid w:val="00B9498E"/>
    <w:rsid w:val="00B95F49"/>
    <w:rsid w:val="00BB50E1"/>
    <w:rsid w:val="00BC0FD4"/>
    <w:rsid w:val="00BC3FB0"/>
    <w:rsid w:val="00BD0028"/>
    <w:rsid w:val="00BE75EF"/>
    <w:rsid w:val="00BF3169"/>
    <w:rsid w:val="00BF4B0A"/>
    <w:rsid w:val="00BF6821"/>
    <w:rsid w:val="00C0196F"/>
    <w:rsid w:val="00C041A1"/>
    <w:rsid w:val="00C05EFE"/>
    <w:rsid w:val="00C148E6"/>
    <w:rsid w:val="00C152BB"/>
    <w:rsid w:val="00C236A6"/>
    <w:rsid w:val="00C23A32"/>
    <w:rsid w:val="00C24177"/>
    <w:rsid w:val="00C246CD"/>
    <w:rsid w:val="00C24E4B"/>
    <w:rsid w:val="00C27556"/>
    <w:rsid w:val="00C27C41"/>
    <w:rsid w:val="00C307E7"/>
    <w:rsid w:val="00C3120E"/>
    <w:rsid w:val="00C4073C"/>
    <w:rsid w:val="00C52D6F"/>
    <w:rsid w:val="00C53593"/>
    <w:rsid w:val="00C57EA4"/>
    <w:rsid w:val="00C62151"/>
    <w:rsid w:val="00C621D9"/>
    <w:rsid w:val="00C6251F"/>
    <w:rsid w:val="00C708D7"/>
    <w:rsid w:val="00C71B00"/>
    <w:rsid w:val="00C7371E"/>
    <w:rsid w:val="00C81220"/>
    <w:rsid w:val="00C84DBB"/>
    <w:rsid w:val="00C85C5D"/>
    <w:rsid w:val="00C87088"/>
    <w:rsid w:val="00C90C55"/>
    <w:rsid w:val="00C91D25"/>
    <w:rsid w:val="00C955A8"/>
    <w:rsid w:val="00C9762A"/>
    <w:rsid w:val="00C97909"/>
    <w:rsid w:val="00CA0FE7"/>
    <w:rsid w:val="00CA15C4"/>
    <w:rsid w:val="00CA23EC"/>
    <w:rsid w:val="00CA3959"/>
    <w:rsid w:val="00CA4E70"/>
    <w:rsid w:val="00CB140A"/>
    <w:rsid w:val="00CC445B"/>
    <w:rsid w:val="00CC4DB2"/>
    <w:rsid w:val="00CC5316"/>
    <w:rsid w:val="00CD021E"/>
    <w:rsid w:val="00CD2592"/>
    <w:rsid w:val="00CE29CF"/>
    <w:rsid w:val="00CE7BF2"/>
    <w:rsid w:val="00CF0BD3"/>
    <w:rsid w:val="00CF51BB"/>
    <w:rsid w:val="00CF6C8B"/>
    <w:rsid w:val="00D00532"/>
    <w:rsid w:val="00D011E2"/>
    <w:rsid w:val="00D038DE"/>
    <w:rsid w:val="00D1740A"/>
    <w:rsid w:val="00D17641"/>
    <w:rsid w:val="00D17FBF"/>
    <w:rsid w:val="00D22D9D"/>
    <w:rsid w:val="00D2579A"/>
    <w:rsid w:val="00D3051A"/>
    <w:rsid w:val="00D32895"/>
    <w:rsid w:val="00D329A9"/>
    <w:rsid w:val="00D33201"/>
    <w:rsid w:val="00D33D5A"/>
    <w:rsid w:val="00D3530F"/>
    <w:rsid w:val="00D364F0"/>
    <w:rsid w:val="00D441B5"/>
    <w:rsid w:val="00D465A9"/>
    <w:rsid w:val="00D5052F"/>
    <w:rsid w:val="00D50A3E"/>
    <w:rsid w:val="00D524D2"/>
    <w:rsid w:val="00D52972"/>
    <w:rsid w:val="00D559B8"/>
    <w:rsid w:val="00D5732A"/>
    <w:rsid w:val="00D61962"/>
    <w:rsid w:val="00D64923"/>
    <w:rsid w:val="00D65E27"/>
    <w:rsid w:val="00D7122F"/>
    <w:rsid w:val="00D71C87"/>
    <w:rsid w:val="00D7300C"/>
    <w:rsid w:val="00D73AD0"/>
    <w:rsid w:val="00D763D7"/>
    <w:rsid w:val="00D83929"/>
    <w:rsid w:val="00D86A24"/>
    <w:rsid w:val="00D93DD0"/>
    <w:rsid w:val="00D94A70"/>
    <w:rsid w:val="00D95E76"/>
    <w:rsid w:val="00D97EA7"/>
    <w:rsid w:val="00DA0481"/>
    <w:rsid w:val="00DA2878"/>
    <w:rsid w:val="00DB05FF"/>
    <w:rsid w:val="00DB26AA"/>
    <w:rsid w:val="00DB30FE"/>
    <w:rsid w:val="00DB3C16"/>
    <w:rsid w:val="00DB5701"/>
    <w:rsid w:val="00DB5F35"/>
    <w:rsid w:val="00DC0345"/>
    <w:rsid w:val="00DC05CD"/>
    <w:rsid w:val="00DC0C23"/>
    <w:rsid w:val="00DC2177"/>
    <w:rsid w:val="00DD09FF"/>
    <w:rsid w:val="00DD1F96"/>
    <w:rsid w:val="00DD3943"/>
    <w:rsid w:val="00DD3B1B"/>
    <w:rsid w:val="00DD4C90"/>
    <w:rsid w:val="00DD6DF7"/>
    <w:rsid w:val="00DD7875"/>
    <w:rsid w:val="00DE130D"/>
    <w:rsid w:val="00DE2ED0"/>
    <w:rsid w:val="00DE3858"/>
    <w:rsid w:val="00DE5755"/>
    <w:rsid w:val="00DE6DA3"/>
    <w:rsid w:val="00DE7ECE"/>
    <w:rsid w:val="00DF010E"/>
    <w:rsid w:val="00DF16F8"/>
    <w:rsid w:val="00DF2362"/>
    <w:rsid w:val="00DF31F8"/>
    <w:rsid w:val="00DF522C"/>
    <w:rsid w:val="00DF6916"/>
    <w:rsid w:val="00DF6FA2"/>
    <w:rsid w:val="00E00B98"/>
    <w:rsid w:val="00E01866"/>
    <w:rsid w:val="00E04C0A"/>
    <w:rsid w:val="00E11AAF"/>
    <w:rsid w:val="00E122B0"/>
    <w:rsid w:val="00E13315"/>
    <w:rsid w:val="00E15E8A"/>
    <w:rsid w:val="00E261AF"/>
    <w:rsid w:val="00E352C6"/>
    <w:rsid w:val="00E35E9B"/>
    <w:rsid w:val="00E36821"/>
    <w:rsid w:val="00E37AC5"/>
    <w:rsid w:val="00E4297C"/>
    <w:rsid w:val="00E44F3B"/>
    <w:rsid w:val="00E45622"/>
    <w:rsid w:val="00E479FD"/>
    <w:rsid w:val="00E52EC8"/>
    <w:rsid w:val="00E55BE6"/>
    <w:rsid w:val="00E60EF2"/>
    <w:rsid w:val="00E6361A"/>
    <w:rsid w:val="00E63C38"/>
    <w:rsid w:val="00E64407"/>
    <w:rsid w:val="00E659F6"/>
    <w:rsid w:val="00E735C5"/>
    <w:rsid w:val="00E74419"/>
    <w:rsid w:val="00E829CA"/>
    <w:rsid w:val="00E82DA9"/>
    <w:rsid w:val="00E83FE6"/>
    <w:rsid w:val="00E84E82"/>
    <w:rsid w:val="00E96F02"/>
    <w:rsid w:val="00EA4EA3"/>
    <w:rsid w:val="00EA79D3"/>
    <w:rsid w:val="00EB2A6B"/>
    <w:rsid w:val="00EB4E47"/>
    <w:rsid w:val="00EB6DC5"/>
    <w:rsid w:val="00EC0E93"/>
    <w:rsid w:val="00EC602C"/>
    <w:rsid w:val="00EC76B7"/>
    <w:rsid w:val="00ED3BAC"/>
    <w:rsid w:val="00ED5D2B"/>
    <w:rsid w:val="00EE351D"/>
    <w:rsid w:val="00EE47C9"/>
    <w:rsid w:val="00EE644C"/>
    <w:rsid w:val="00EF34E0"/>
    <w:rsid w:val="00EF3A2C"/>
    <w:rsid w:val="00F00E29"/>
    <w:rsid w:val="00F06811"/>
    <w:rsid w:val="00F10CCD"/>
    <w:rsid w:val="00F12510"/>
    <w:rsid w:val="00F13E85"/>
    <w:rsid w:val="00F1406E"/>
    <w:rsid w:val="00F147B1"/>
    <w:rsid w:val="00F23FBF"/>
    <w:rsid w:val="00F261C8"/>
    <w:rsid w:val="00F262FC"/>
    <w:rsid w:val="00F26628"/>
    <w:rsid w:val="00F35063"/>
    <w:rsid w:val="00F44D0E"/>
    <w:rsid w:val="00F5749E"/>
    <w:rsid w:val="00F60E88"/>
    <w:rsid w:val="00F64318"/>
    <w:rsid w:val="00F7008B"/>
    <w:rsid w:val="00F71707"/>
    <w:rsid w:val="00F717DE"/>
    <w:rsid w:val="00F71E6E"/>
    <w:rsid w:val="00F747F3"/>
    <w:rsid w:val="00F77719"/>
    <w:rsid w:val="00F81E4C"/>
    <w:rsid w:val="00F87B56"/>
    <w:rsid w:val="00F9014D"/>
    <w:rsid w:val="00F9231F"/>
    <w:rsid w:val="00F96625"/>
    <w:rsid w:val="00F97A5C"/>
    <w:rsid w:val="00FA1A9E"/>
    <w:rsid w:val="00FA495F"/>
    <w:rsid w:val="00FB228B"/>
    <w:rsid w:val="00FB271D"/>
    <w:rsid w:val="00FB7575"/>
    <w:rsid w:val="00FB772C"/>
    <w:rsid w:val="00FC2253"/>
    <w:rsid w:val="00FC421A"/>
    <w:rsid w:val="00FC50EF"/>
    <w:rsid w:val="00FC56D3"/>
    <w:rsid w:val="00FD0D0B"/>
    <w:rsid w:val="00FD6EB5"/>
    <w:rsid w:val="00FD73D4"/>
    <w:rsid w:val="00FE15FE"/>
    <w:rsid w:val="00FF2726"/>
    <w:rsid w:val="00FF5EC8"/>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BF5591"/>
  <w15:docId w15:val="{23B2D6ED-EF85-4CFC-989E-490C913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659"/>
    <w:pPr>
      <w:widowControl w:val="0"/>
      <w:autoSpaceDE w:val="0"/>
      <w:autoSpaceDN w:val="0"/>
      <w:jc w:val="both"/>
    </w:pPr>
    <w:rPr>
      <w:rFonts w:ascii="Arial" w:hAnsi="Arial" w:cs="Arial"/>
    </w:rPr>
  </w:style>
  <w:style w:type="paragraph" w:styleId="Heading1">
    <w:name w:val="heading 1"/>
    <w:basedOn w:val="Normal"/>
    <w:next w:val="Normal"/>
    <w:link w:val="Heading1Char"/>
    <w:qFormat/>
    <w:rsid w:val="00711589"/>
    <w:pPr>
      <w:keepNext/>
      <w:spacing w:before="240" w:after="60"/>
      <w:outlineLvl w:val="0"/>
    </w:pPr>
    <w:rPr>
      <w:b/>
      <w:bCs/>
      <w:kern w:val="32"/>
      <w:sz w:val="24"/>
      <w:szCs w:val="24"/>
    </w:rPr>
  </w:style>
  <w:style w:type="paragraph" w:styleId="Heading2">
    <w:name w:val="heading 2"/>
    <w:basedOn w:val="Normal"/>
    <w:next w:val="Normal"/>
    <w:link w:val="Heading2Char"/>
    <w:uiPriority w:val="9"/>
    <w:qFormat/>
    <w:rsid w:val="00AE4243"/>
    <w:pPr>
      <w:keepNext/>
      <w:widowControl/>
      <w:spacing w:after="120"/>
      <w:ind w:left="851" w:hanging="851"/>
      <w:outlineLvl w:val="1"/>
    </w:pPr>
    <w:rPr>
      <w:i/>
      <w:iCs/>
      <w:sz w:val="22"/>
      <w:szCs w:val="22"/>
    </w:rPr>
  </w:style>
  <w:style w:type="paragraph" w:styleId="Heading3">
    <w:name w:val="heading 3"/>
    <w:basedOn w:val="Normal"/>
    <w:next w:val="Normal"/>
    <w:qFormat/>
    <w:rsid w:val="00D441B5"/>
    <w:pPr>
      <w:keepNext/>
      <w:outlineLvl w:val="2"/>
    </w:pPr>
    <w:rPr>
      <w:sz w:val="24"/>
      <w:szCs w:val="24"/>
    </w:rPr>
  </w:style>
  <w:style w:type="paragraph" w:styleId="Heading4">
    <w:name w:val="heading 4"/>
    <w:basedOn w:val="Normal"/>
    <w:next w:val="Normal"/>
    <w:qFormat/>
    <w:rsid w:val="00D441B5"/>
    <w:pPr>
      <w:keepNext/>
      <w:widowControl/>
      <w:jc w:val="center"/>
      <w:outlineLvl w:val="3"/>
    </w:pPr>
    <w:rPr>
      <w:sz w:val="28"/>
      <w:szCs w:val="28"/>
    </w:rPr>
  </w:style>
  <w:style w:type="paragraph" w:styleId="Heading5">
    <w:name w:val="heading 5"/>
    <w:basedOn w:val="Normal"/>
    <w:next w:val="Normal"/>
    <w:qFormat/>
    <w:rsid w:val="00D441B5"/>
    <w:pPr>
      <w:keepNext/>
      <w:outlineLvl w:val="4"/>
    </w:pPr>
    <w:rPr>
      <w:b/>
      <w:bCs/>
      <w:color w:val="000000"/>
    </w:rPr>
  </w:style>
  <w:style w:type="paragraph" w:styleId="Heading6">
    <w:name w:val="heading 6"/>
    <w:basedOn w:val="Normal"/>
    <w:next w:val="Normal"/>
    <w:qFormat/>
    <w:rsid w:val="00D441B5"/>
    <w:pPr>
      <w:keepNext/>
      <w:outlineLvl w:val="5"/>
    </w:pPr>
    <w:rPr>
      <w:b/>
      <w:bCs/>
      <w:sz w:val="24"/>
      <w:szCs w:val="24"/>
    </w:rPr>
  </w:style>
  <w:style w:type="paragraph" w:styleId="Heading7">
    <w:name w:val="heading 7"/>
    <w:basedOn w:val="Normal"/>
    <w:next w:val="Normal"/>
    <w:qFormat/>
    <w:rsid w:val="00D441B5"/>
    <w:pPr>
      <w:keepNext/>
      <w:widowControl/>
      <w:jc w:val="center"/>
      <w:outlineLvl w:val="6"/>
    </w:pPr>
    <w:rPr>
      <w:b/>
      <w:bCs/>
      <w:sz w:val="16"/>
      <w:szCs w:val="16"/>
    </w:rPr>
  </w:style>
  <w:style w:type="paragraph" w:styleId="Heading8">
    <w:name w:val="heading 8"/>
    <w:basedOn w:val="Normal"/>
    <w:next w:val="Normal"/>
    <w:qFormat/>
    <w:rsid w:val="00D441B5"/>
    <w:pPr>
      <w:keepNext/>
      <w:ind w:left="720"/>
      <w:outlineLvl w:val="7"/>
    </w:pPr>
    <w:rPr>
      <w:b/>
      <w:bCs/>
      <w:sz w:val="24"/>
      <w:szCs w:val="24"/>
    </w:rPr>
  </w:style>
  <w:style w:type="paragraph" w:styleId="Heading9">
    <w:name w:val="heading 9"/>
    <w:basedOn w:val="Normal"/>
    <w:next w:val="Normal"/>
    <w:qFormat/>
    <w:rsid w:val="00D441B5"/>
    <w:pPr>
      <w:keepNext/>
      <w:widowControl/>
      <w:tabs>
        <w:tab w:val="left" w:pos="567"/>
        <w:tab w:val="left" w:pos="1134"/>
      </w:tabs>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41B5"/>
    <w:pPr>
      <w:tabs>
        <w:tab w:val="center" w:pos="4320"/>
        <w:tab w:val="right" w:pos="8640"/>
      </w:tabs>
    </w:pPr>
  </w:style>
  <w:style w:type="character" w:styleId="PageNumber">
    <w:name w:val="page number"/>
    <w:basedOn w:val="DefaultParagraphFont"/>
    <w:rsid w:val="00D441B5"/>
    <w:rPr>
      <w:rFonts w:cs="Times New Roman"/>
    </w:rPr>
  </w:style>
  <w:style w:type="paragraph" w:styleId="Header">
    <w:name w:val="header"/>
    <w:basedOn w:val="Normal"/>
    <w:rsid w:val="00D441B5"/>
    <w:pPr>
      <w:widowControl/>
      <w:tabs>
        <w:tab w:val="center" w:pos="4153"/>
        <w:tab w:val="right" w:pos="8306"/>
      </w:tabs>
    </w:pPr>
  </w:style>
  <w:style w:type="paragraph" w:customStyle="1" w:styleId="Bullet">
    <w:name w:val="Bullet"/>
    <w:basedOn w:val="Normal"/>
    <w:rsid w:val="00D441B5"/>
    <w:pPr>
      <w:numPr>
        <w:numId w:val="1"/>
      </w:numPr>
      <w:spacing w:before="120"/>
    </w:pPr>
  </w:style>
  <w:style w:type="paragraph" w:styleId="BodyText2">
    <w:name w:val="Body Text 2"/>
    <w:basedOn w:val="Normal"/>
    <w:rsid w:val="004B39F0"/>
    <w:pPr>
      <w:spacing w:after="120" w:line="480" w:lineRule="auto"/>
    </w:pPr>
  </w:style>
  <w:style w:type="character" w:styleId="Hyperlink">
    <w:name w:val="Hyperlink"/>
    <w:basedOn w:val="DefaultParagraphFont"/>
    <w:rsid w:val="00D441B5"/>
    <w:rPr>
      <w:rFonts w:cs="Times New Roman"/>
      <w:color w:val="0000FF"/>
      <w:u w:val="single"/>
    </w:rPr>
  </w:style>
  <w:style w:type="paragraph" w:styleId="BodyText">
    <w:name w:val="Body Text"/>
    <w:basedOn w:val="Normal"/>
    <w:rsid w:val="00D441B5"/>
    <w:pPr>
      <w:widowControl/>
    </w:pPr>
    <w:rPr>
      <w:sz w:val="22"/>
      <w:szCs w:val="22"/>
    </w:rPr>
  </w:style>
  <w:style w:type="paragraph" w:styleId="BodyText3">
    <w:name w:val="Body Text 3"/>
    <w:basedOn w:val="Normal"/>
    <w:rsid w:val="00D441B5"/>
    <w:pPr>
      <w:widowControl/>
    </w:pPr>
    <w:rPr>
      <w:color w:val="000000"/>
      <w:sz w:val="22"/>
      <w:szCs w:val="22"/>
    </w:rPr>
  </w:style>
  <w:style w:type="paragraph" w:styleId="BodyTextIndent2">
    <w:name w:val="Body Text Indent 2"/>
    <w:basedOn w:val="Normal"/>
    <w:rsid w:val="00D441B5"/>
    <w:pPr>
      <w:ind w:left="1440"/>
    </w:pPr>
    <w:rPr>
      <w:sz w:val="22"/>
      <w:szCs w:val="22"/>
    </w:rPr>
  </w:style>
  <w:style w:type="paragraph" w:styleId="Caption">
    <w:name w:val="caption"/>
    <w:basedOn w:val="Normal"/>
    <w:next w:val="Normal"/>
    <w:qFormat/>
    <w:rsid w:val="00D441B5"/>
    <w:pPr>
      <w:jc w:val="center"/>
    </w:pPr>
    <w:rPr>
      <w:sz w:val="32"/>
      <w:szCs w:val="32"/>
    </w:rPr>
  </w:style>
  <w:style w:type="paragraph" w:styleId="DocumentMap">
    <w:name w:val="Document Map"/>
    <w:basedOn w:val="Normal"/>
    <w:semiHidden/>
    <w:rsid w:val="00D441B5"/>
    <w:pPr>
      <w:shd w:val="clear" w:color="auto" w:fill="000080"/>
    </w:pPr>
    <w:rPr>
      <w:rFonts w:ascii="Helvetica" w:eastAsia="MS Gothic" w:hAnsi="Helvetica" w:cs="Helvetica"/>
    </w:rPr>
  </w:style>
  <w:style w:type="paragraph" w:styleId="BodyTextIndent3">
    <w:name w:val="Body Text Indent 3"/>
    <w:basedOn w:val="Normal"/>
    <w:rsid w:val="00D441B5"/>
    <w:pPr>
      <w:ind w:left="1200"/>
    </w:pPr>
    <w:rPr>
      <w:sz w:val="24"/>
      <w:szCs w:val="24"/>
    </w:rPr>
  </w:style>
  <w:style w:type="paragraph" w:customStyle="1" w:styleId="Default">
    <w:name w:val="Default"/>
    <w:rsid w:val="00D441B5"/>
    <w:pPr>
      <w:widowControl w:val="0"/>
      <w:autoSpaceDE w:val="0"/>
      <w:autoSpaceDN w:val="0"/>
      <w:adjustRightInd w:val="0"/>
    </w:pPr>
    <w:rPr>
      <w:rFonts w:ascii="Arial" w:hAnsi="Arial" w:cs="Arial"/>
      <w:lang w:val="en-US"/>
    </w:rPr>
  </w:style>
  <w:style w:type="paragraph" w:customStyle="1" w:styleId="Heading10">
    <w:name w:val="Heading 10"/>
    <w:basedOn w:val="Default"/>
    <w:next w:val="Default"/>
    <w:rsid w:val="00D441B5"/>
    <w:pPr>
      <w:spacing w:after="120"/>
    </w:pPr>
    <w:rPr>
      <w:sz w:val="24"/>
      <w:szCs w:val="24"/>
    </w:rPr>
  </w:style>
  <w:style w:type="paragraph" w:styleId="Title">
    <w:name w:val="Title"/>
    <w:basedOn w:val="Normal"/>
    <w:link w:val="TitleChar"/>
    <w:uiPriority w:val="10"/>
    <w:qFormat/>
    <w:rsid w:val="00D441B5"/>
    <w:pPr>
      <w:jc w:val="center"/>
    </w:pPr>
    <w:rPr>
      <w:b/>
      <w:bCs/>
      <w:sz w:val="24"/>
      <w:szCs w:val="24"/>
    </w:rPr>
  </w:style>
  <w:style w:type="paragraph" w:styleId="Subtitle">
    <w:name w:val="Subtitle"/>
    <w:basedOn w:val="Normal"/>
    <w:link w:val="SubtitleChar"/>
    <w:qFormat/>
    <w:rsid w:val="00D441B5"/>
    <w:pPr>
      <w:jc w:val="center"/>
    </w:pPr>
    <w:rPr>
      <w:b/>
      <w:bCs/>
      <w:sz w:val="24"/>
      <w:szCs w:val="24"/>
    </w:rPr>
  </w:style>
  <w:style w:type="table" w:styleId="TableGrid">
    <w:name w:val="Table Grid"/>
    <w:basedOn w:val="TableNormal"/>
    <w:rsid w:val="00E84E82"/>
    <w:pPr>
      <w:widowControl w:val="0"/>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05501"/>
    <w:rPr>
      <w:rFonts w:cs="Times New Roman"/>
      <w:color w:val="800080"/>
      <w:u w:val="single"/>
    </w:rPr>
  </w:style>
  <w:style w:type="paragraph" w:styleId="BalloonText">
    <w:name w:val="Balloon Text"/>
    <w:basedOn w:val="Normal"/>
    <w:semiHidden/>
    <w:rsid w:val="00305ED8"/>
    <w:rPr>
      <w:rFonts w:ascii="Tahoma" w:hAnsi="Tahoma" w:cs="Tahoma"/>
      <w:sz w:val="16"/>
      <w:szCs w:val="16"/>
    </w:rPr>
  </w:style>
  <w:style w:type="paragraph" w:styleId="TOC3">
    <w:name w:val="toc 3"/>
    <w:basedOn w:val="Normal"/>
    <w:next w:val="Normal"/>
    <w:autoRedefine/>
    <w:semiHidden/>
    <w:rsid w:val="00D524D2"/>
    <w:pPr>
      <w:widowControl/>
      <w:autoSpaceDE/>
      <w:autoSpaceDN/>
      <w:ind w:left="400"/>
    </w:pPr>
    <w:rPr>
      <w:lang w:eastAsia="en-US"/>
    </w:rPr>
  </w:style>
  <w:style w:type="character" w:styleId="CommentReference">
    <w:name w:val="annotation reference"/>
    <w:basedOn w:val="DefaultParagraphFont"/>
    <w:rsid w:val="00B503BD"/>
    <w:rPr>
      <w:sz w:val="16"/>
      <w:szCs w:val="16"/>
    </w:rPr>
  </w:style>
  <w:style w:type="paragraph" w:styleId="CommentText">
    <w:name w:val="annotation text"/>
    <w:basedOn w:val="Normal"/>
    <w:link w:val="CommentTextChar"/>
    <w:rsid w:val="00B503BD"/>
  </w:style>
  <w:style w:type="character" w:customStyle="1" w:styleId="CommentTextChar">
    <w:name w:val="Comment Text Char"/>
    <w:basedOn w:val="DefaultParagraphFont"/>
    <w:link w:val="CommentText"/>
    <w:rsid w:val="00B503BD"/>
    <w:rPr>
      <w:rFonts w:ascii="Arial" w:hAnsi="Arial" w:cs="Arial"/>
    </w:rPr>
  </w:style>
  <w:style w:type="paragraph" w:styleId="CommentSubject">
    <w:name w:val="annotation subject"/>
    <w:basedOn w:val="CommentText"/>
    <w:next w:val="CommentText"/>
    <w:link w:val="CommentSubjectChar"/>
    <w:rsid w:val="00B503BD"/>
    <w:rPr>
      <w:b/>
      <w:bCs/>
    </w:rPr>
  </w:style>
  <w:style w:type="character" w:customStyle="1" w:styleId="CommentSubjectChar">
    <w:name w:val="Comment Subject Char"/>
    <w:basedOn w:val="CommentTextChar"/>
    <w:link w:val="CommentSubject"/>
    <w:rsid w:val="00B503BD"/>
    <w:rPr>
      <w:rFonts w:ascii="Arial" w:hAnsi="Arial" w:cs="Arial"/>
      <w:b/>
      <w:bCs/>
    </w:rPr>
  </w:style>
  <w:style w:type="paragraph" w:styleId="ListParagraph">
    <w:name w:val="List Paragraph"/>
    <w:basedOn w:val="Normal"/>
    <w:uiPriority w:val="34"/>
    <w:qFormat/>
    <w:rsid w:val="008A55B0"/>
    <w:pPr>
      <w:widowControl/>
      <w:autoSpaceDE/>
      <w:autoSpaceDN/>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84798C"/>
  </w:style>
  <w:style w:type="character" w:customStyle="1" w:styleId="FootnoteTextChar">
    <w:name w:val="Footnote Text Char"/>
    <w:basedOn w:val="DefaultParagraphFont"/>
    <w:link w:val="FootnoteText"/>
    <w:uiPriority w:val="99"/>
    <w:rsid w:val="0084798C"/>
    <w:rPr>
      <w:rFonts w:ascii="Arial" w:hAnsi="Arial" w:cs="Arial"/>
    </w:rPr>
  </w:style>
  <w:style w:type="character" w:styleId="FootnoteReference">
    <w:name w:val="footnote reference"/>
    <w:uiPriority w:val="99"/>
    <w:semiHidden/>
    <w:unhideWhenUsed/>
    <w:rsid w:val="0084798C"/>
    <w:rPr>
      <w:vertAlign w:val="superscript"/>
    </w:rPr>
  </w:style>
  <w:style w:type="character" w:styleId="UnresolvedMention">
    <w:name w:val="Unresolved Mention"/>
    <w:basedOn w:val="DefaultParagraphFont"/>
    <w:uiPriority w:val="99"/>
    <w:semiHidden/>
    <w:unhideWhenUsed/>
    <w:rsid w:val="00FE15FE"/>
    <w:rPr>
      <w:color w:val="605E5C"/>
      <w:shd w:val="clear" w:color="auto" w:fill="E1DFDD"/>
    </w:rPr>
  </w:style>
  <w:style w:type="character" w:customStyle="1" w:styleId="Heading1Char">
    <w:name w:val="Heading 1 Char"/>
    <w:link w:val="Heading1"/>
    <w:rsid w:val="00194073"/>
    <w:rPr>
      <w:rFonts w:ascii="Arial" w:hAnsi="Arial" w:cs="Arial"/>
      <w:b/>
      <w:bCs/>
      <w:kern w:val="32"/>
      <w:sz w:val="24"/>
      <w:szCs w:val="24"/>
    </w:rPr>
  </w:style>
  <w:style w:type="character" w:customStyle="1" w:styleId="Heading2Char">
    <w:name w:val="Heading 2 Char"/>
    <w:link w:val="Heading2"/>
    <w:uiPriority w:val="9"/>
    <w:rsid w:val="00194073"/>
    <w:rPr>
      <w:rFonts w:ascii="Arial" w:hAnsi="Arial" w:cs="Arial"/>
      <w:i/>
      <w:iCs/>
      <w:sz w:val="22"/>
      <w:szCs w:val="22"/>
    </w:rPr>
  </w:style>
  <w:style w:type="character" w:customStyle="1" w:styleId="TitleChar">
    <w:name w:val="Title Char"/>
    <w:basedOn w:val="DefaultParagraphFont"/>
    <w:link w:val="Title"/>
    <w:uiPriority w:val="10"/>
    <w:rsid w:val="00FC56D3"/>
    <w:rPr>
      <w:rFonts w:ascii="Arial" w:hAnsi="Arial" w:cs="Arial"/>
      <w:b/>
      <w:bCs/>
      <w:sz w:val="24"/>
      <w:szCs w:val="24"/>
    </w:rPr>
  </w:style>
  <w:style w:type="character" w:customStyle="1" w:styleId="SubtitleChar">
    <w:name w:val="Subtitle Char"/>
    <w:basedOn w:val="DefaultParagraphFont"/>
    <w:link w:val="Subtitle"/>
    <w:rsid w:val="009C7C88"/>
    <w:rPr>
      <w:rFonts w:ascii="Arial" w:hAnsi="Arial" w:cs="Arial"/>
      <w:b/>
      <w:bCs/>
      <w:sz w:val="24"/>
      <w:szCs w:val="24"/>
    </w:rPr>
  </w:style>
  <w:style w:type="paragraph" w:styleId="Revision">
    <w:name w:val="Revision"/>
    <w:hidden/>
    <w:uiPriority w:val="99"/>
    <w:semiHidden/>
    <w:rsid w:val="009C7C88"/>
    <w:rPr>
      <w:rFonts w:ascii="Arial" w:hAnsi="Arial" w:cs="Arial"/>
    </w:rPr>
  </w:style>
  <w:style w:type="character" w:customStyle="1" w:styleId="FooterChar">
    <w:name w:val="Footer Char"/>
    <w:link w:val="Footer"/>
    <w:uiPriority w:val="99"/>
    <w:locked/>
    <w:rsid w:val="00FB271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06991420">
      <w:bodyDiv w:val="1"/>
      <w:marLeft w:val="0"/>
      <w:marRight w:val="0"/>
      <w:marTop w:val="0"/>
      <w:marBottom w:val="0"/>
      <w:divBdr>
        <w:top w:val="none" w:sz="0" w:space="0" w:color="auto"/>
        <w:left w:val="none" w:sz="0" w:space="0" w:color="auto"/>
        <w:bottom w:val="none" w:sz="0" w:space="0" w:color="auto"/>
        <w:right w:val="none" w:sz="0" w:space="0" w:color="auto"/>
      </w:divBdr>
    </w:div>
    <w:div w:id="570773412">
      <w:bodyDiv w:val="1"/>
      <w:marLeft w:val="0"/>
      <w:marRight w:val="0"/>
      <w:marTop w:val="0"/>
      <w:marBottom w:val="0"/>
      <w:divBdr>
        <w:top w:val="none" w:sz="0" w:space="0" w:color="auto"/>
        <w:left w:val="none" w:sz="0" w:space="0" w:color="auto"/>
        <w:bottom w:val="none" w:sz="0" w:space="0" w:color="auto"/>
        <w:right w:val="none" w:sz="0" w:space="0" w:color="auto"/>
      </w:divBdr>
    </w:div>
    <w:div w:id="1087382984">
      <w:bodyDiv w:val="1"/>
      <w:marLeft w:val="0"/>
      <w:marRight w:val="0"/>
      <w:marTop w:val="0"/>
      <w:marBottom w:val="0"/>
      <w:divBdr>
        <w:top w:val="none" w:sz="0" w:space="0" w:color="auto"/>
        <w:left w:val="none" w:sz="0" w:space="0" w:color="auto"/>
        <w:bottom w:val="none" w:sz="0" w:space="0" w:color="auto"/>
        <w:right w:val="none" w:sz="0" w:space="0" w:color="auto"/>
      </w:divBdr>
    </w:div>
    <w:div w:id="1752002338">
      <w:bodyDiv w:val="1"/>
      <w:marLeft w:val="0"/>
      <w:marRight w:val="0"/>
      <w:marTop w:val="0"/>
      <w:marBottom w:val="0"/>
      <w:divBdr>
        <w:top w:val="none" w:sz="0" w:space="0" w:color="auto"/>
        <w:left w:val="none" w:sz="0" w:space="0" w:color="auto"/>
        <w:bottom w:val="none" w:sz="0" w:space="0" w:color="auto"/>
        <w:right w:val="none" w:sz="0" w:space="0" w:color="auto"/>
      </w:divBdr>
    </w:div>
    <w:div w:id="18036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qoutlook.sharepoint.com/sites/mq-procur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q.edu.au/research/research-funding-and-grant-opportunities/grant-applications/macquarie-research-management-syste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cureRightDesk@mq.edu.au" TargetMode="External"/><Relationship Id="rId4" Type="http://schemas.openxmlformats.org/officeDocument/2006/relationships/webSettings" Target="webSettings.xml"/><Relationship Id="rId9" Type="http://schemas.openxmlformats.org/officeDocument/2006/relationships/hyperlink" Target="https://truth.mq.edu.au/share/id/mqu4okf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MACQUARIE UNIVERSITY</vt:lpstr>
    </vt:vector>
  </TitlesOfParts>
  <Company>Macquarie University</Company>
  <LinksUpToDate>false</LinksUpToDate>
  <CharactersWithSpaces>6065</CharactersWithSpaces>
  <SharedDoc>false</SharedDoc>
  <HLinks>
    <vt:vector size="12" baseType="variant">
      <vt:variant>
        <vt:i4>6815826</vt:i4>
      </vt:variant>
      <vt:variant>
        <vt:i4>3</vt:i4>
      </vt:variant>
      <vt:variant>
        <vt:i4>0</vt:i4>
      </vt:variant>
      <vt:variant>
        <vt:i4>5</vt:i4>
      </vt:variant>
      <vt:variant>
        <vt:lpwstr>mailto:peter.freeman@mq.edu.au</vt:lpwstr>
      </vt:variant>
      <vt:variant>
        <vt:lpwstr/>
      </vt:variant>
      <vt:variant>
        <vt:i4>2687057</vt:i4>
      </vt:variant>
      <vt:variant>
        <vt:i4>0</vt:i4>
      </vt:variant>
      <vt:variant>
        <vt:i4>0</vt:i4>
      </vt:variant>
      <vt:variant>
        <vt:i4>5</vt:i4>
      </vt:variant>
      <vt:variant>
        <vt:lpwstr>http://www.research.mq.edu.au/researchers/ethics/animal_ethics/holdingfacilities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MACQUARIE UNIVERSITY</dc:title>
  <dc:subject/>
  <dc:creator>Jennifer Newton</dc:creator>
  <cp:keywords/>
  <dc:description/>
  <cp:lastModifiedBy>Katherine Shevelev</cp:lastModifiedBy>
  <cp:revision>15</cp:revision>
  <cp:lastPrinted>2017-09-06T07:42:00Z</cp:lastPrinted>
  <dcterms:created xsi:type="dcterms:W3CDTF">2024-07-30T05:26:00Z</dcterms:created>
  <dcterms:modified xsi:type="dcterms:W3CDTF">2024-08-27T01:38:00Z</dcterms:modified>
</cp:coreProperties>
</file>